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EB5B9" w14:textId="519F8F4B" w:rsidR="00E350B0" w:rsidRPr="00AE16D2" w:rsidRDefault="00A67133" w:rsidP="00C723A1">
      <w:pPr>
        <w:spacing w:line="276" w:lineRule="auto"/>
        <w:ind w:right="216"/>
        <w:jc w:val="center"/>
        <w:rPr>
          <w:rFonts w:ascii="Arial" w:hAnsi="Arial" w:cs="Arial"/>
          <w:b/>
          <w:color w:val="191E26"/>
          <w:sz w:val="20"/>
          <w:szCs w:val="20"/>
        </w:rPr>
      </w:pPr>
      <w:r w:rsidRPr="00AE16D2">
        <w:rPr>
          <w:rFonts w:ascii="Arial" w:hAnsi="Arial" w:cs="Arial"/>
          <w:b/>
          <w:color w:val="191E26"/>
          <w:sz w:val="20"/>
          <w:szCs w:val="20"/>
        </w:rPr>
        <w:t>ASMENS DUOMENŲ TVARKYMO SUTARTIS</w:t>
      </w:r>
    </w:p>
    <w:p w14:paraId="63E011A4" w14:textId="63227F1D" w:rsidR="00896235" w:rsidRPr="00AE16D2" w:rsidRDefault="00931428" w:rsidP="00867F0A">
      <w:pPr>
        <w:spacing w:line="276" w:lineRule="auto"/>
        <w:ind w:right="216"/>
        <w:jc w:val="center"/>
        <w:rPr>
          <w:rFonts w:ascii="Arial" w:hAnsi="Arial" w:cs="Arial"/>
          <w:color w:val="191E26"/>
          <w:sz w:val="20"/>
          <w:szCs w:val="20"/>
        </w:rPr>
      </w:pPr>
      <w:r w:rsidRPr="00AE16D2">
        <w:rPr>
          <w:rFonts w:ascii="Arial" w:hAnsi="Arial" w:cs="Arial"/>
          <w:color w:val="191E26"/>
          <w:sz w:val="20"/>
          <w:szCs w:val="20"/>
        </w:rPr>
        <w:t>202</w:t>
      </w:r>
      <w:r w:rsidR="0019397F" w:rsidRPr="00AE16D2">
        <w:rPr>
          <w:rFonts w:ascii="Arial" w:hAnsi="Arial" w:cs="Arial"/>
          <w:color w:val="191E26"/>
          <w:sz w:val="20"/>
          <w:szCs w:val="20"/>
        </w:rPr>
        <w:t>5</w:t>
      </w:r>
      <w:r w:rsidR="00A04EFC">
        <w:rPr>
          <w:rFonts w:ascii="Arial" w:hAnsi="Arial" w:cs="Arial"/>
          <w:color w:val="191E26"/>
          <w:sz w:val="20"/>
          <w:szCs w:val="20"/>
        </w:rPr>
        <w:t>−</w:t>
      </w:r>
      <w:r w:rsidRPr="00AE16D2">
        <w:rPr>
          <w:rFonts w:ascii="Arial" w:hAnsi="Arial" w:cs="Arial"/>
          <w:color w:val="191E26"/>
          <w:sz w:val="20"/>
          <w:szCs w:val="20"/>
        </w:rPr>
        <w:t>xx</w:t>
      </w:r>
      <w:r w:rsidR="00A04EFC">
        <w:rPr>
          <w:rFonts w:ascii="Arial" w:hAnsi="Arial" w:cs="Arial"/>
          <w:color w:val="191E26"/>
          <w:sz w:val="20"/>
          <w:szCs w:val="20"/>
        </w:rPr>
        <w:t>−</w:t>
      </w:r>
      <w:r w:rsidRPr="00AE16D2">
        <w:rPr>
          <w:rFonts w:ascii="Arial" w:hAnsi="Arial" w:cs="Arial"/>
          <w:color w:val="191E26"/>
          <w:sz w:val="20"/>
          <w:szCs w:val="20"/>
        </w:rPr>
        <w:t>xx</w:t>
      </w:r>
      <w:r w:rsidR="00896235" w:rsidRPr="00AE16D2">
        <w:rPr>
          <w:rFonts w:ascii="Arial" w:hAnsi="Arial" w:cs="Arial"/>
          <w:color w:val="191E26"/>
          <w:sz w:val="20"/>
          <w:szCs w:val="20"/>
        </w:rPr>
        <w:t xml:space="preserve">, </w:t>
      </w:r>
      <w:r w:rsidR="00A67133" w:rsidRPr="00AE16D2">
        <w:rPr>
          <w:rFonts w:ascii="Arial" w:hAnsi="Arial" w:cs="Arial"/>
          <w:color w:val="191E26"/>
          <w:sz w:val="20"/>
          <w:szCs w:val="20"/>
        </w:rPr>
        <w:t>Kaunas</w:t>
      </w:r>
    </w:p>
    <w:p w14:paraId="2611AA4E" w14:textId="3375679A" w:rsidR="00896235" w:rsidRPr="00AE16D2" w:rsidRDefault="00896235" w:rsidP="00896235">
      <w:pPr>
        <w:spacing w:line="276" w:lineRule="auto"/>
        <w:ind w:right="216"/>
        <w:jc w:val="both"/>
        <w:rPr>
          <w:rFonts w:ascii="Arial" w:hAnsi="Arial" w:cs="Arial"/>
          <w:color w:val="191E26"/>
          <w:sz w:val="20"/>
          <w:szCs w:val="20"/>
        </w:rPr>
      </w:pPr>
    </w:p>
    <w:p w14:paraId="3A144F7E" w14:textId="383A78BB" w:rsidR="00A67133" w:rsidRPr="00AE16D2" w:rsidRDefault="00A67133" w:rsidP="00A67133">
      <w:pPr>
        <w:spacing w:line="276" w:lineRule="auto"/>
        <w:ind w:right="216"/>
        <w:jc w:val="both"/>
        <w:rPr>
          <w:rFonts w:ascii="Arial" w:hAnsi="Arial" w:cs="Arial"/>
          <w:color w:val="191E26"/>
          <w:sz w:val="20"/>
          <w:szCs w:val="20"/>
        </w:rPr>
      </w:pPr>
    </w:p>
    <w:p w14:paraId="776A25F0" w14:textId="0F65F5E8" w:rsidR="00A67133" w:rsidRPr="00AE16D2" w:rsidRDefault="00B87E3B" w:rsidP="00A67133">
      <w:pPr>
        <w:spacing w:line="276" w:lineRule="auto"/>
        <w:jc w:val="both"/>
        <w:rPr>
          <w:rFonts w:ascii="Arial" w:hAnsi="Arial" w:cs="Arial"/>
          <w:sz w:val="20"/>
          <w:szCs w:val="20"/>
        </w:rPr>
      </w:pPr>
      <w:r w:rsidRPr="00AE16D2">
        <w:rPr>
          <w:rFonts w:ascii="Arial" w:hAnsi="Arial" w:cs="Arial"/>
          <w:b/>
          <w:bCs/>
          <w:sz w:val="20"/>
          <w:szCs w:val="20"/>
        </w:rPr>
        <w:t>A</w:t>
      </w:r>
      <w:r w:rsidR="003170BF" w:rsidRPr="000D5F4E">
        <w:rPr>
          <w:rFonts w:ascii="Arial" w:hAnsi="Arial" w:cs="Arial"/>
          <w:b/>
          <w:bCs/>
          <w:sz w:val="20"/>
          <w:szCs w:val="20"/>
        </w:rPr>
        <w:t>kcinė b</w:t>
      </w:r>
      <w:r w:rsidR="003170BF" w:rsidRPr="00AE16D2">
        <w:rPr>
          <w:rFonts w:ascii="Arial" w:hAnsi="Arial" w:cs="Arial"/>
          <w:b/>
          <w:bCs/>
          <w:sz w:val="20"/>
          <w:szCs w:val="20"/>
        </w:rPr>
        <w:t>endrovė</w:t>
      </w:r>
      <w:r w:rsidRPr="00AE16D2">
        <w:rPr>
          <w:rFonts w:ascii="Arial" w:hAnsi="Arial" w:cs="Arial"/>
          <w:b/>
          <w:bCs/>
          <w:sz w:val="20"/>
          <w:szCs w:val="20"/>
        </w:rPr>
        <w:t xml:space="preserve"> „Kauno energija</w:t>
      </w:r>
      <w:r w:rsidRPr="00AE16D2">
        <w:rPr>
          <w:rFonts w:ascii="Arial" w:hAnsi="Arial" w:cs="Arial"/>
          <w:sz w:val="20"/>
          <w:szCs w:val="20"/>
        </w:rPr>
        <w:t xml:space="preserve">“, įmonės kodas 235014830, buveinės adresas Raudondvario pl. 84, Kaunas, </w:t>
      </w:r>
      <w:r w:rsidRPr="00135DD3">
        <w:rPr>
          <w:rFonts w:ascii="Arial" w:hAnsi="Arial" w:cs="Arial"/>
          <w:sz w:val="20"/>
          <w:szCs w:val="20"/>
        </w:rPr>
        <w:t>(</w:t>
      </w:r>
      <w:r w:rsidRPr="000F52BB">
        <w:rPr>
          <w:rFonts w:ascii="Arial" w:hAnsi="Arial" w:cs="Arial"/>
          <w:sz w:val="20"/>
          <w:szCs w:val="20"/>
        </w:rPr>
        <w:t>toliau –</w:t>
      </w:r>
      <w:r w:rsidRPr="00AE16D2">
        <w:rPr>
          <w:rFonts w:ascii="Arial" w:hAnsi="Arial" w:cs="Arial"/>
          <w:b/>
          <w:bCs/>
          <w:sz w:val="20"/>
          <w:szCs w:val="20"/>
        </w:rPr>
        <w:t xml:space="preserve"> Duomenų valdytojas</w:t>
      </w:r>
      <w:r w:rsidRPr="000F52BB">
        <w:rPr>
          <w:rFonts w:ascii="Arial" w:hAnsi="Arial" w:cs="Arial"/>
          <w:sz w:val="20"/>
          <w:szCs w:val="20"/>
        </w:rPr>
        <w:t>)</w:t>
      </w:r>
      <w:r w:rsidR="00135DD3">
        <w:rPr>
          <w:rFonts w:ascii="Arial" w:hAnsi="Arial" w:cs="Arial"/>
          <w:sz w:val="20"/>
          <w:szCs w:val="20"/>
        </w:rPr>
        <w:t>,</w:t>
      </w:r>
      <w:r w:rsidRPr="00AE16D2">
        <w:rPr>
          <w:rFonts w:ascii="Arial" w:hAnsi="Arial" w:cs="Arial"/>
          <w:sz w:val="20"/>
          <w:szCs w:val="20"/>
        </w:rPr>
        <w:t xml:space="preserve"> atstovaujama</w:t>
      </w:r>
      <w:r w:rsidR="00135DD3">
        <w:rPr>
          <w:rFonts w:ascii="Arial" w:hAnsi="Arial" w:cs="Arial"/>
          <w:sz w:val="20"/>
          <w:szCs w:val="20"/>
        </w:rPr>
        <w:t>___________</w:t>
      </w:r>
      <w:r w:rsidRPr="00AE16D2">
        <w:rPr>
          <w:rFonts w:ascii="Arial" w:hAnsi="Arial" w:cs="Arial"/>
          <w:sz w:val="20"/>
          <w:szCs w:val="20"/>
        </w:rPr>
        <w:t>, veikiančio</w:t>
      </w:r>
      <w:r w:rsidR="00135DD3">
        <w:rPr>
          <w:rFonts w:ascii="Arial" w:hAnsi="Arial" w:cs="Arial"/>
          <w:sz w:val="20"/>
          <w:szCs w:val="20"/>
        </w:rPr>
        <w:t xml:space="preserve"> (−</w:t>
      </w:r>
      <w:proofErr w:type="spellStart"/>
      <w:r w:rsidR="00135DD3">
        <w:rPr>
          <w:rFonts w:ascii="Arial" w:hAnsi="Arial" w:cs="Arial"/>
          <w:sz w:val="20"/>
          <w:szCs w:val="20"/>
        </w:rPr>
        <w:t>ios</w:t>
      </w:r>
      <w:proofErr w:type="spellEnd"/>
      <w:r w:rsidR="00135DD3">
        <w:rPr>
          <w:rFonts w:ascii="Arial" w:hAnsi="Arial" w:cs="Arial"/>
          <w:sz w:val="20"/>
          <w:szCs w:val="20"/>
        </w:rPr>
        <w:t>)</w:t>
      </w:r>
      <w:r w:rsidRPr="00AE16D2">
        <w:rPr>
          <w:rFonts w:ascii="Arial" w:hAnsi="Arial" w:cs="Arial"/>
          <w:sz w:val="20"/>
          <w:szCs w:val="20"/>
        </w:rPr>
        <w:t xml:space="preserve"> pagal</w:t>
      </w:r>
      <w:r w:rsidR="00135DD3">
        <w:rPr>
          <w:rFonts w:ascii="Arial" w:hAnsi="Arial" w:cs="Arial"/>
          <w:sz w:val="20"/>
          <w:szCs w:val="20"/>
        </w:rPr>
        <w:t xml:space="preserve"> __________</w:t>
      </w:r>
      <w:r w:rsidR="00A67133" w:rsidRPr="00AE16D2">
        <w:rPr>
          <w:rFonts w:ascii="Arial" w:hAnsi="Arial" w:cs="Arial"/>
          <w:sz w:val="20"/>
          <w:szCs w:val="20"/>
        </w:rPr>
        <w:t>,</w:t>
      </w:r>
    </w:p>
    <w:p w14:paraId="7D99C321" w14:textId="77777777" w:rsidR="00B87E3B" w:rsidRPr="00AE16D2" w:rsidRDefault="00B87E3B" w:rsidP="00A67133">
      <w:pPr>
        <w:spacing w:line="276" w:lineRule="auto"/>
        <w:jc w:val="both"/>
        <w:rPr>
          <w:rFonts w:ascii="Arial" w:hAnsi="Arial" w:cs="Arial"/>
          <w:sz w:val="20"/>
          <w:szCs w:val="20"/>
        </w:rPr>
      </w:pPr>
    </w:p>
    <w:p w14:paraId="3E3E640B" w14:textId="77777777" w:rsidR="00A67133" w:rsidRPr="00AE16D2" w:rsidRDefault="00A67133" w:rsidP="00A67133">
      <w:pPr>
        <w:spacing w:line="276" w:lineRule="auto"/>
        <w:jc w:val="both"/>
        <w:rPr>
          <w:rFonts w:ascii="Arial" w:hAnsi="Arial" w:cs="Arial"/>
          <w:sz w:val="20"/>
          <w:szCs w:val="20"/>
        </w:rPr>
      </w:pPr>
      <w:r w:rsidRPr="00AE16D2">
        <w:rPr>
          <w:rFonts w:ascii="Arial" w:hAnsi="Arial" w:cs="Arial"/>
          <w:sz w:val="20"/>
          <w:szCs w:val="20"/>
        </w:rPr>
        <w:t>ir</w:t>
      </w:r>
    </w:p>
    <w:p w14:paraId="7A90DD93" w14:textId="77777777" w:rsidR="00A67133" w:rsidRPr="00AE16D2" w:rsidRDefault="00A67133" w:rsidP="00A67133">
      <w:pPr>
        <w:spacing w:line="276" w:lineRule="auto"/>
        <w:jc w:val="both"/>
        <w:rPr>
          <w:rFonts w:ascii="Arial" w:hAnsi="Arial" w:cs="Arial"/>
          <w:sz w:val="20"/>
          <w:szCs w:val="20"/>
        </w:rPr>
      </w:pPr>
    </w:p>
    <w:p w14:paraId="2291399B" w14:textId="2E8D8153" w:rsidR="00A67133" w:rsidRPr="00AE16D2" w:rsidRDefault="00867F0A" w:rsidP="00A67133">
      <w:pPr>
        <w:spacing w:line="276" w:lineRule="auto"/>
        <w:jc w:val="both"/>
        <w:rPr>
          <w:rFonts w:ascii="Arial" w:hAnsi="Arial" w:cs="Arial"/>
          <w:sz w:val="20"/>
          <w:szCs w:val="20"/>
        </w:rPr>
      </w:pPr>
      <w:r w:rsidRPr="000F52BB">
        <w:rPr>
          <w:rFonts w:ascii="Arial" w:hAnsi="Arial" w:cs="Arial"/>
          <w:sz w:val="20"/>
          <w:szCs w:val="20"/>
        </w:rPr>
        <w:t>_________________________</w:t>
      </w:r>
      <w:r w:rsidR="00A67133" w:rsidRPr="00135DD3">
        <w:rPr>
          <w:rFonts w:ascii="Arial" w:hAnsi="Arial" w:cs="Arial"/>
          <w:sz w:val="20"/>
          <w:szCs w:val="20"/>
        </w:rPr>
        <w:t xml:space="preserve"> </w:t>
      </w:r>
      <w:r w:rsidR="00A67133" w:rsidRPr="00AE16D2">
        <w:rPr>
          <w:rFonts w:ascii="Arial" w:hAnsi="Arial" w:cs="Arial"/>
          <w:sz w:val="20"/>
          <w:szCs w:val="20"/>
        </w:rPr>
        <w:t xml:space="preserve">(toliau – </w:t>
      </w:r>
      <w:r w:rsidR="00A67133" w:rsidRPr="00AE16D2">
        <w:rPr>
          <w:rFonts w:ascii="Arial" w:hAnsi="Arial" w:cs="Arial"/>
          <w:b/>
          <w:bCs/>
          <w:sz w:val="20"/>
          <w:szCs w:val="20"/>
        </w:rPr>
        <w:t>Duomenų tvarkytojas</w:t>
      </w:r>
      <w:r w:rsidR="00A67133" w:rsidRPr="00AE16D2">
        <w:rPr>
          <w:rFonts w:ascii="Arial" w:hAnsi="Arial" w:cs="Arial"/>
          <w:sz w:val="20"/>
          <w:szCs w:val="20"/>
        </w:rPr>
        <w:t xml:space="preserve">), atstovaujama </w:t>
      </w:r>
      <w:r w:rsidRPr="00AE16D2">
        <w:rPr>
          <w:rFonts w:ascii="Arial" w:hAnsi="Arial" w:cs="Arial"/>
          <w:sz w:val="20"/>
          <w:szCs w:val="20"/>
        </w:rPr>
        <w:t>______________________</w:t>
      </w:r>
      <w:r w:rsidR="00A67133" w:rsidRPr="00AE16D2">
        <w:rPr>
          <w:rFonts w:ascii="Arial" w:hAnsi="Arial" w:cs="Arial"/>
          <w:sz w:val="20"/>
          <w:szCs w:val="20"/>
        </w:rPr>
        <w:t xml:space="preserve">, veikiančio pagal </w:t>
      </w:r>
      <w:r w:rsidR="00135DD3">
        <w:rPr>
          <w:rFonts w:ascii="Arial" w:hAnsi="Arial" w:cs="Arial"/>
          <w:sz w:val="20"/>
          <w:szCs w:val="20"/>
        </w:rPr>
        <w:t>_______</w:t>
      </w:r>
      <w:r w:rsidR="00A67133" w:rsidRPr="00AE16D2">
        <w:rPr>
          <w:rFonts w:ascii="Arial" w:hAnsi="Arial" w:cs="Arial"/>
          <w:sz w:val="20"/>
          <w:szCs w:val="20"/>
        </w:rPr>
        <w:t>, veikdamas iš kitos pusės,</w:t>
      </w:r>
    </w:p>
    <w:p w14:paraId="71A31A7B" w14:textId="193BE263" w:rsidR="00EC3438" w:rsidRPr="00AE16D2" w:rsidRDefault="00EC3438" w:rsidP="00896235">
      <w:pPr>
        <w:spacing w:line="276" w:lineRule="auto"/>
        <w:ind w:right="216"/>
        <w:jc w:val="both"/>
        <w:rPr>
          <w:rFonts w:ascii="Arial" w:hAnsi="Arial" w:cs="Arial"/>
          <w:color w:val="191E26"/>
          <w:sz w:val="20"/>
          <w:szCs w:val="20"/>
        </w:rPr>
      </w:pPr>
    </w:p>
    <w:p w14:paraId="1D77E63B" w14:textId="4ACC9A6B" w:rsidR="00C723A1" w:rsidRPr="00AE16D2" w:rsidRDefault="00B36A8D" w:rsidP="00F629EA">
      <w:pPr>
        <w:spacing w:line="276" w:lineRule="auto"/>
        <w:ind w:right="216"/>
        <w:jc w:val="both"/>
        <w:rPr>
          <w:rFonts w:ascii="Arial" w:hAnsi="Arial" w:cs="Arial"/>
          <w:color w:val="191E26"/>
          <w:sz w:val="20"/>
          <w:szCs w:val="20"/>
        </w:rPr>
      </w:pPr>
      <w:r w:rsidRPr="00AE16D2">
        <w:rPr>
          <w:rFonts w:ascii="Arial" w:hAnsi="Arial" w:cs="Arial"/>
          <w:color w:val="191E26"/>
          <w:sz w:val="20"/>
          <w:szCs w:val="20"/>
        </w:rPr>
        <w:t>toliau kartu vadina</w:t>
      </w:r>
      <w:r w:rsidR="00F629EA" w:rsidRPr="00AE16D2">
        <w:rPr>
          <w:rFonts w:ascii="Arial" w:hAnsi="Arial" w:cs="Arial"/>
          <w:color w:val="191E26"/>
          <w:sz w:val="20"/>
          <w:szCs w:val="20"/>
        </w:rPr>
        <w:t>m</w:t>
      </w:r>
      <w:r w:rsidR="00C723A1" w:rsidRPr="00AE16D2">
        <w:rPr>
          <w:rFonts w:ascii="Arial" w:hAnsi="Arial" w:cs="Arial"/>
          <w:color w:val="191E26"/>
          <w:sz w:val="20"/>
          <w:szCs w:val="20"/>
        </w:rPr>
        <w:t>os</w:t>
      </w:r>
      <w:r w:rsidR="00F629EA" w:rsidRPr="00AE16D2">
        <w:rPr>
          <w:rFonts w:ascii="Arial" w:hAnsi="Arial" w:cs="Arial"/>
          <w:color w:val="191E26"/>
          <w:sz w:val="20"/>
          <w:szCs w:val="20"/>
        </w:rPr>
        <w:t xml:space="preserve"> </w:t>
      </w:r>
      <w:r w:rsidR="00F629EA" w:rsidRPr="000F52BB">
        <w:rPr>
          <w:rFonts w:ascii="Arial" w:hAnsi="Arial" w:cs="Arial"/>
          <w:b/>
          <w:bCs/>
          <w:i/>
          <w:color w:val="191E26"/>
          <w:sz w:val="20"/>
          <w:szCs w:val="20"/>
        </w:rPr>
        <w:t>Šalimis</w:t>
      </w:r>
      <w:r w:rsidR="00F629EA" w:rsidRPr="00AE16D2">
        <w:rPr>
          <w:rFonts w:ascii="Arial" w:hAnsi="Arial" w:cs="Arial"/>
          <w:color w:val="191E26"/>
          <w:sz w:val="20"/>
          <w:szCs w:val="20"/>
        </w:rPr>
        <w:t xml:space="preserve">, </w:t>
      </w:r>
      <w:r w:rsidRPr="00AE16D2">
        <w:rPr>
          <w:rFonts w:ascii="Arial" w:hAnsi="Arial" w:cs="Arial"/>
          <w:color w:val="191E26"/>
          <w:sz w:val="20"/>
          <w:szCs w:val="20"/>
        </w:rPr>
        <w:t>o</w:t>
      </w:r>
      <w:r w:rsidR="00F629EA" w:rsidRPr="00AE16D2">
        <w:rPr>
          <w:rFonts w:ascii="Arial" w:hAnsi="Arial" w:cs="Arial"/>
          <w:color w:val="191E26"/>
          <w:sz w:val="20"/>
          <w:szCs w:val="20"/>
        </w:rPr>
        <w:t xml:space="preserve"> </w:t>
      </w:r>
      <w:r w:rsidRPr="00AE16D2">
        <w:rPr>
          <w:rFonts w:ascii="Arial" w:hAnsi="Arial" w:cs="Arial"/>
          <w:color w:val="191E26"/>
          <w:sz w:val="20"/>
          <w:szCs w:val="20"/>
        </w:rPr>
        <w:t>kiekviena atskirai</w:t>
      </w:r>
      <w:r w:rsidR="00F629EA" w:rsidRPr="00AE16D2">
        <w:rPr>
          <w:rFonts w:ascii="Arial" w:hAnsi="Arial" w:cs="Arial"/>
          <w:color w:val="191E26"/>
          <w:sz w:val="20"/>
          <w:szCs w:val="20"/>
        </w:rPr>
        <w:t xml:space="preserve"> </w:t>
      </w:r>
      <w:r w:rsidRPr="000F52BB">
        <w:rPr>
          <w:rFonts w:ascii="Arial" w:hAnsi="Arial" w:cs="Arial"/>
          <w:b/>
          <w:bCs/>
          <w:i/>
          <w:color w:val="191E26"/>
          <w:sz w:val="20"/>
          <w:szCs w:val="20"/>
        </w:rPr>
        <w:t>Šalimi</w:t>
      </w:r>
      <w:r w:rsidRPr="00AE16D2">
        <w:rPr>
          <w:rFonts w:ascii="Arial" w:hAnsi="Arial" w:cs="Arial"/>
          <w:color w:val="191E26"/>
          <w:sz w:val="20"/>
          <w:szCs w:val="20"/>
        </w:rPr>
        <w:t xml:space="preserve">, </w:t>
      </w:r>
      <w:r w:rsidR="00C723A1" w:rsidRPr="00AE16D2">
        <w:rPr>
          <w:rFonts w:ascii="Arial" w:hAnsi="Arial" w:cs="Arial"/>
          <w:color w:val="191E26"/>
          <w:sz w:val="20"/>
          <w:szCs w:val="20"/>
        </w:rPr>
        <w:t>atsižvelgdamos į tai, jog:</w:t>
      </w:r>
    </w:p>
    <w:p w14:paraId="264CCE45" w14:textId="77777777" w:rsidR="00FD0C5D" w:rsidRPr="00AE16D2" w:rsidRDefault="00FD0C5D" w:rsidP="00F629EA">
      <w:pPr>
        <w:spacing w:line="276" w:lineRule="auto"/>
        <w:ind w:right="216"/>
        <w:jc w:val="both"/>
        <w:rPr>
          <w:rFonts w:ascii="Arial" w:hAnsi="Arial" w:cs="Arial"/>
          <w:color w:val="191E26"/>
          <w:sz w:val="20"/>
          <w:szCs w:val="20"/>
        </w:rPr>
      </w:pPr>
    </w:p>
    <w:p w14:paraId="1084D164" w14:textId="05A70B92" w:rsidR="00A67133" w:rsidRPr="00AE16D2" w:rsidRDefault="00A67133" w:rsidP="00586242">
      <w:pPr>
        <w:pStyle w:val="Sraopastraipa"/>
        <w:numPr>
          <w:ilvl w:val="0"/>
          <w:numId w:val="6"/>
        </w:numPr>
        <w:spacing w:line="276" w:lineRule="auto"/>
        <w:ind w:left="720" w:right="-52" w:hanging="360"/>
        <w:jc w:val="both"/>
        <w:rPr>
          <w:rFonts w:ascii="Arial" w:hAnsi="Arial" w:cs="Arial"/>
          <w:color w:val="191E26"/>
          <w:sz w:val="20"/>
          <w:szCs w:val="20"/>
        </w:rPr>
      </w:pPr>
      <w:r w:rsidRPr="00AE16D2">
        <w:rPr>
          <w:rFonts w:ascii="Arial" w:hAnsi="Arial" w:cs="Arial"/>
          <w:color w:val="191E26"/>
          <w:sz w:val="20"/>
          <w:szCs w:val="20"/>
        </w:rPr>
        <w:t>Duomenų valdytoja</w:t>
      </w:r>
      <w:r w:rsidR="00B87E3B" w:rsidRPr="00AE16D2">
        <w:rPr>
          <w:rFonts w:ascii="Arial" w:hAnsi="Arial" w:cs="Arial"/>
          <w:color w:val="191E26"/>
          <w:sz w:val="20"/>
          <w:szCs w:val="20"/>
        </w:rPr>
        <w:t>s</w:t>
      </w:r>
      <w:r w:rsidRPr="00AE16D2">
        <w:rPr>
          <w:rFonts w:ascii="Arial" w:hAnsi="Arial" w:cs="Arial"/>
          <w:color w:val="191E26"/>
          <w:sz w:val="20"/>
          <w:szCs w:val="20"/>
        </w:rPr>
        <w:t xml:space="preserve"> siekia užtikrinti </w:t>
      </w:r>
      <w:r w:rsidR="00C97C6F" w:rsidRPr="00AE16D2">
        <w:rPr>
          <w:rFonts w:ascii="Arial" w:hAnsi="Arial" w:cs="Arial"/>
          <w:color w:val="191E26"/>
          <w:sz w:val="20"/>
          <w:szCs w:val="20"/>
        </w:rPr>
        <w:t xml:space="preserve">saugumo operacijų centro paslaugų </w:t>
      </w:r>
      <w:r w:rsidRPr="00AE16D2">
        <w:rPr>
          <w:rFonts w:ascii="Arial" w:hAnsi="Arial" w:cs="Arial"/>
          <w:color w:val="191E26"/>
          <w:sz w:val="20"/>
          <w:szCs w:val="20"/>
        </w:rPr>
        <w:t xml:space="preserve">(toliau – </w:t>
      </w:r>
      <w:r w:rsidRPr="00AE16D2">
        <w:rPr>
          <w:rFonts w:ascii="Arial" w:hAnsi="Arial" w:cs="Arial"/>
          <w:b/>
          <w:bCs/>
          <w:color w:val="191E26"/>
          <w:sz w:val="20"/>
          <w:szCs w:val="20"/>
        </w:rPr>
        <w:t>Paslaugos</w:t>
      </w:r>
      <w:r w:rsidRPr="00AE16D2">
        <w:rPr>
          <w:rFonts w:ascii="Arial" w:hAnsi="Arial" w:cs="Arial"/>
          <w:color w:val="191E26"/>
          <w:sz w:val="20"/>
          <w:szCs w:val="20"/>
        </w:rPr>
        <w:t>) efektyvumą ir kokybę;</w:t>
      </w:r>
    </w:p>
    <w:p w14:paraId="7F11850C" w14:textId="602398DA" w:rsidR="00A67133" w:rsidRPr="00AE16D2" w:rsidRDefault="00A67133" w:rsidP="00586242">
      <w:pPr>
        <w:pStyle w:val="Sraopastraipa"/>
        <w:numPr>
          <w:ilvl w:val="0"/>
          <w:numId w:val="6"/>
        </w:numPr>
        <w:spacing w:line="276" w:lineRule="auto"/>
        <w:ind w:left="720" w:right="-52" w:hanging="360"/>
        <w:jc w:val="both"/>
        <w:rPr>
          <w:rFonts w:ascii="Arial" w:hAnsi="Arial" w:cs="Arial"/>
          <w:color w:val="191E26"/>
          <w:sz w:val="20"/>
          <w:szCs w:val="20"/>
        </w:rPr>
      </w:pPr>
      <w:r w:rsidRPr="00AE16D2">
        <w:rPr>
          <w:rFonts w:ascii="Arial" w:hAnsi="Arial" w:cs="Arial"/>
          <w:color w:val="191E26"/>
          <w:sz w:val="20"/>
          <w:szCs w:val="20"/>
        </w:rPr>
        <w:t xml:space="preserve">Šalys sudarė sutartį dėl </w:t>
      </w:r>
      <w:r w:rsidR="00C24AD7">
        <w:rPr>
          <w:rFonts w:ascii="Arial" w:hAnsi="Arial" w:cs="Arial"/>
          <w:color w:val="191E26"/>
          <w:sz w:val="20"/>
          <w:szCs w:val="20"/>
        </w:rPr>
        <w:t>Paslaugų</w:t>
      </w:r>
      <w:r w:rsidR="00CA4BE3">
        <w:rPr>
          <w:rFonts w:ascii="Arial" w:hAnsi="Arial" w:cs="Arial"/>
          <w:color w:val="191E26"/>
          <w:sz w:val="20"/>
          <w:szCs w:val="20"/>
        </w:rPr>
        <w:t xml:space="preserve"> (toliau − </w:t>
      </w:r>
      <w:r w:rsidR="00CA4BE3" w:rsidRPr="000F52BB">
        <w:rPr>
          <w:rFonts w:ascii="Arial" w:hAnsi="Arial" w:cs="Arial"/>
          <w:b/>
          <w:bCs/>
          <w:color w:val="191E26"/>
          <w:sz w:val="20"/>
          <w:szCs w:val="20"/>
        </w:rPr>
        <w:t>Paslaugų sutartis</w:t>
      </w:r>
      <w:r w:rsidR="00CA4BE3">
        <w:rPr>
          <w:rFonts w:ascii="Arial" w:hAnsi="Arial" w:cs="Arial"/>
          <w:color w:val="191E26"/>
          <w:sz w:val="20"/>
          <w:szCs w:val="20"/>
        </w:rPr>
        <w:t>)</w:t>
      </w:r>
      <w:r w:rsidRPr="00AE16D2">
        <w:rPr>
          <w:rFonts w:ascii="Arial" w:hAnsi="Arial" w:cs="Arial"/>
          <w:color w:val="191E26"/>
          <w:sz w:val="20"/>
          <w:szCs w:val="20"/>
        </w:rPr>
        <w:t>, kuria Duomenų tvarkytojas įsipareigojo Duomenų valdytoj</w:t>
      </w:r>
      <w:r w:rsidR="00B87E3B" w:rsidRPr="00AE16D2">
        <w:rPr>
          <w:rFonts w:ascii="Arial" w:hAnsi="Arial" w:cs="Arial"/>
          <w:color w:val="191E26"/>
          <w:sz w:val="20"/>
          <w:szCs w:val="20"/>
        </w:rPr>
        <w:t>ui</w:t>
      </w:r>
      <w:r w:rsidRPr="00AE16D2">
        <w:rPr>
          <w:rFonts w:ascii="Arial" w:hAnsi="Arial" w:cs="Arial"/>
          <w:color w:val="191E26"/>
          <w:sz w:val="20"/>
          <w:szCs w:val="20"/>
        </w:rPr>
        <w:t xml:space="preserve"> teikti Paslaugas pag</w:t>
      </w:r>
      <w:r w:rsidR="00CA4BE3">
        <w:rPr>
          <w:rFonts w:ascii="Arial" w:hAnsi="Arial" w:cs="Arial"/>
          <w:color w:val="191E26"/>
          <w:sz w:val="20"/>
          <w:szCs w:val="20"/>
        </w:rPr>
        <w:t>al Paslaugų</w:t>
      </w:r>
      <w:r w:rsidR="008C28CB">
        <w:rPr>
          <w:rFonts w:ascii="Arial" w:hAnsi="Arial" w:cs="Arial"/>
          <w:color w:val="191E26"/>
          <w:sz w:val="20"/>
          <w:szCs w:val="20"/>
        </w:rPr>
        <w:t xml:space="preserve"> s</w:t>
      </w:r>
      <w:r w:rsidRPr="00AE16D2">
        <w:rPr>
          <w:rFonts w:ascii="Arial" w:hAnsi="Arial" w:cs="Arial"/>
          <w:color w:val="191E26"/>
          <w:sz w:val="20"/>
          <w:szCs w:val="20"/>
        </w:rPr>
        <w:t>utartyje nustatytus reikalavimus, o Duomenų valdytoja</w:t>
      </w:r>
      <w:r w:rsidR="00B87E3B" w:rsidRPr="00AE16D2">
        <w:rPr>
          <w:rFonts w:ascii="Arial" w:hAnsi="Arial" w:cs="Arial"/>
          <w:color w:val="191E26"/>
          <w:sz w:val="20"/>
          <w:szCs w:val="20"/>
        </w:rPr>
        <w:t>s</w:t>
      </w:r>
      <w:r w:rsidRPr="00AE16D2">
        <w:rPr>
          <w:rFonts w:ascii="Arial" w:hAnsi="Arial" w:cs="Arial"/>
          <w:color w:val="191E26"/>
          <w:sz w:val="20"/>
          <w:szCs w:val="20"/>
        </w:rPr>
        <w:t xml:space="preserve"> įsipareigojo priimti tinkamai suteiktas Paslaugas ir apmokėti už teikiamas Paslaugas nustatyta tvarka ir terminais</w:t>
      </w:r>
      <w:r w:rsidR="00633084" w:rsidRPr="00AE16D2">
        <w:rPr>
          <w:rFonts w:ascii="Arial" w:hAnsi="Arial" w:cs="Arial"/>
          <w:color w:val="191E26"/>
          <w:sz w:val="20"/>
          <w:szCs w:val="20"/>
        </w:rPr>
        <w:t>;</w:t>
      </w:r>
    </w:p>
    <w:p w14:paraId="294BB357" w14:textId="77777777" w:rsidR="009C70E0" w:rsidRPr="00AE16D2" w:rsidRDefault="009C70E0" w:rsidP="009C70E0">
      <w:pPr>
        <w:spacing w:line="276" w:lineRule="auto"/>
        <w:ind w:right="216"/>
        <w:jc w:val="both"/>
        <w:rPr>
          <w:rFonts w:ascii="Arial" w:hAnsi="Arial" w:cs="Arial"/>
          <w:color w:val="191E26"/>
          <w:sz w:val="20"/>
          <w:szCs w:val="20"/>
        </w:rPr>
      </w:pPr>
    </w:p>
    <w:p w14:paraId="7F71C62D" w14:textId="05A9BD01" w:rsidR="00FD0C5D" w:rsidRPr="00AE16D2" w:rsidRDefault="00753A2D" w:rsidP="00586242">
      <w:pPr>
        <w:spacing w:line="276" w:lineRule="auto"/>
        <w:ind w:right="38"/>
        <w:jc w:val="both"/>
        <w:rPr>
          <w:rFonts w:ascii="Arial" w:hAnsi="Arial" w:cs="Arial"/>
          <w:color w:val="191E26"/>
          <w:sz w:val="20"/>
          <w:szCs w:val="20"/>
        </w:rPr>
      </w:pPr>
      <w:r w:rsidRPr="00AE16D2">
        <w:rPr>
          <w:rFonts w:ascii="Arial" w:hAnsi="Arial" w:cs="Arial"/>
          <w:color w:val="191E26"/>
          <w:sz w:val="20"/>
          <w:szCs w:val="20"/>
        </w:rPr>
        <w:t xml:space="preserve">Vykdant </w:t>
      </w:r>
      <w:r w:rsidR="00510031">
        <w:rPr>
          <w:rFonts w:ascii="Arial" w:hAnsi="Arial" w:cs="Arial"/>
          <w:color w:val="191E26"/>
          <w:sz w:val="20"/>
          <w:szCs w:val="20"/>
        </w:rPr>
        <w:t>Paslaugų</w:t>
      </w:r>
      <w:r w:rsidR="00CA4BE3">
        <w:rPr>
          <w:rFonts w:ascii="Arial" w:hAnsi="Arial" w:cs="Arial"/>
          <w:color w:val="191E26"/>
          <w:sz w:val="20"/>
          <w:szCs w:val="20"/>
        </w:rPr>
        <w:t xml:space="preserve"> sutartį</w:t>
      </w:r>
      <w:r w:rsidRPr="00AE16D2">
        <w:rPr>
          <w:rFonts w:ascii="Arial" w:hAnsi="Arial" w:cs="Arial"/>
          <w:color w:val="191E26"/>
          <w:sz w:val="20"/>
          <w:szCs w:val="20"/>
        </w:rPr>
        <w:t>, tarp Šalių susiklosto duomenų valdytoj</w:t>
      </w:r>
      <w:r w:rsidR="003F3CF9" w:rsidRPr="00AE16D2">
        <w:rPr>
          <w:rFonts w:ascii="Arial" w:hAnsi="Arial" w:cs="Arial"/>
          <w:color w:val="191E26"/>
          <w:sz w:val="20"/>
          <w:szCs w:val="20"/>
        </w:rPr>
        <w:t>ų</w:t>
      </w:r>
      <w:r w:rsidR="009C70E0" w:rsidRPr="00AE16D2">
        <w:rPr>
          <w:rFonts w:ascii="Arial" w:hAnsi="Arial" w:cs="Arial"/>
          <w:color w:val="191E26"/>
          <w:sz w:val="20"/>
          <w:szCs w:val="20"/>
        </w:rPr>
        <w:t xml:space="preserve"> </w:t>
      </w:r>
      <w:r w:rsidR="009362F6">
        <w:rPr>
          <w:rFonts w:ascii="Arial" w:hAnsi="Arial" w:cs="Arial"/>
          <w:color w:val="191E26"/>
          <w:sz w:val="20"/>
          <w:szCs w:val="20"/>
        </w:rPr>
        <w:t>−</w:t>
      </w:r>
      <w:r w:rsidR="009C70E0" w:rsidRPr="00AE16D2">
        <w:rPr>
          <w:rFonts w:ascii="Arial" w:hAnsi="Arial" w:cs="Arial"/>
          <w:color w:val="191E26"/>
          <w:sz w:val="20"/>
          <w:szCs w:val="20"/>
        </w:rPr>
        <w:t xml:space="preserve"> </w:t>
      </w:r>
      <w:r w:rsidRPr="00AE16D2">
        <w:rPr>
          <w:rFonts w:ascii="Arial" w:hAnsi="Arial" w:cs="Arial"/>
          <w:color w:val="191E26"/>
          <w:sz w:val="20"/>
          <w:szCs w:val="20"/>
        </w:rPr>
        <w:t xml:space="preserve">duomenų tvarkytojo teisiniai santykiai. </w:t>
      </w:r>
      <w:r w:rsidR="009C70E0" w:rsidRPr="00AE16D2">
        <w:rPr>
          <w:rFonts w:ascii="Arial" w:hAnsi="Arial" w:cs="Arial"/>
          <w:color w:val="191E26"/>
          <w:sz w:val="20"/>
          <w:szCs w:val="20"/>
        </w:rPr>
        <w:t xml:space="preserve">Vadovaudamiesi </w:t>
      </w:r>
      <w:r w:rsidR="003F3CF9" w:rsidRPr="00AE16D2">
        <w:rPr>
          <w:rFonts w:ascii="Arial" w:hAnsi="Arial" w:cs="Arial"/>
          <w:sz w:val="20"/>
          <w:szCs w:val="20"/>
        </w:rPr>
        <w:t xml:space="preserve">Reglamento (ES) 2016/679 (toliau – </w:t>
      </w:r>
      <w:r w:rsidR="003F3CF9" w:rsidRPr="000F52BB">
        <w:rPr>
          <w:rFonts w:ascii="Arial" w:hAnsi="Arial" w:cs="Arial"/>
          <w:b/>
          <w:bCs/>
          <w:sz w:val="20"/>
          <w:szCs w:val="20"/>
        </w:rPr>
        <w:t>BDAR</w:t>
      </w:r>
      <w:r w:rsidR="003F3CF9" w:rsidRPr="00AE16D2">
        <w:rPr>
          <w:rFonts w:ascii="Arial" w:hAnsi="Arial" w:cs="Arial"/>
          <w:sz w:val="20"/>
          <w:szCs w:val="20"/>
        </w:rPr>
        <w:t xml:space="preserve">) </w:t>
      </w:r>
      <w:r w:rsidRPr="00AE16D2">
        <w:rPr>
          <w:rFonts w:ascii="Arial" w:hAnsi="Arial" w:cs="Arial"/>
          <w:color w:val="191E26"/>
          <w:sz w:val="20"/>
          <w:szCs w:val="20"/>
        </w:rPr>
        <w:t>28 str</w:t>
      </w:r>
      <w:r w:rsidR="007F03AE">
        <w:rPr>
          <w:rFonts w:ascii="Arial" w:hAnsi="Arial" w:cs="Arial"/>
          <w:color w:val="191E26"/>
          <w:sz w:val="20"/>
          <w:szCs w:val="20"/>
        </w:rPr>
        <w:t>aipsnio</w:t>
      </w:r>
      <w:r w:rsidRPr="00AE16D2">
        <w:rPr>
          <w:rFonts w:ascii="Arial" w:hAnsi="Arial" w:cs="Arial"/>
          <w:color w:val="191E26"/>
          <w:sz w:val="20"/>
          <w:szCs w:val="20"/>
        </w:rPr>
        <w:t xml:space="preserve"> 3 d</w:t>
      </w:r>
      <w:r w:rsidR="007F03AE">
        <w:rPr>
          <w:rFonts w:ascii="Arial" w:hAnsi="Arial" w:cs="Arial"/>
          <w:color w:val="191E26"/>
          <w:sz w:val="20"/>
          <w:szCs w:val="20"/>
        </w:rPr>
        <w:t>alimi</w:t>
      </w:r>
      <w:r w:rsidR="009C70E0" w:rsidRPr="00AE16D2">
        <w:rPr>
          <w:rFonts w:ascii="Arial" w:hAnsi="Arial" w:cs="Arial"/>
          <w:color w:val="191E26"/>
          <w:sz w:val="20"/>
          <w:szCs w:val="20"/>
        </w:rPr>
        <w:t>, kuri</w:t>
      </w:r>
      <w:r w:rsidRPr="00AE16D2">
        <w:rPr>
          <w:rFonts w:ascii="Arial" w:hAnsi="Arial" w:cs="Arial"/>
          <w:color w:val="191E26"/>
          <w:sz w:val="20"/>
          <w:szCs w:val="20"/>
        </w:rPr>
        <w:t xml:space="preserve"> nustato, jog Duomenų tvarkytojo atliekamas duomenų tvarkymas reglamentuojamas sutartimi ar kitu teisės aktu pagal </w:t>
      </w:r>
      <w:r w:rsidR="002307AA">
        <w:rPr>
          <w:rFonts w:ascii="Arial" w:hAnsi="Arial" w:cs="Arial"/>
          <w:color w:val="191E26"/>
          <w:sz w:val="20"/>
          <w:szCs w:val="20"/>
        </w:rPr>
        <w:t xml:space="preserve">Europos </w:t>
      </w:r>
      <w:r w:rsidRPr="00AE16D2">
        <w:rPr>
          <w:rFonts w:ascii="Arial" w:hAnsi="Arial" w:cs="Arial"/>
          <w:color w:val="191E26"/>
          <w:sz w:val="20"/>
          <w:szCs w:val="20"/>
        </w:rPr>
        <w:t>Sąjungos arba valstybės narės teisę, kurie yra privalomi duomenų tvarkytojui duomenų valdytojo atžvilgiu</w:t>
      </w:r>
      <w:r w:rsidR="009C70E0" w:rsidRPr="00AE16D2">
        <w:rPr>
          <w:rFonts w:ascii="Arial" w:hAnsi="Arial" w:cs="Arial"/>
          <w:color w:val="191E26"/>
          <w:sz w:val="20"/>
          <w:szCs w:val="20"/>
        </w:rPr>
        <w:t xml:space="preserve">, Šalys sudarė šią asmens duomenų tvarkymo sutartį </w:t>
      </w:r>
      <w:r w:rsidR="00FD0C5D" w:rsidRPr="00AE16D2">
        <w:rPr>
          <w:rFonts w:ascii="Arial" w:hAnsi="Arial" w:cs="Arial"/>
          <w:color w:val="191E26"/>
          <w:sz w:val="20"/>
          <w:szCs w:val="20"/>
        </w:rPr>
        <w:t xml:space="preserve">(toliau – </w:t>
      </w:r>
      <w:r w:rsidR="00FD0C5D" w:rsidRPr="000F52BB">
        <w:rPr>
          <w:rFonts w:ascii="Arial" w:hAnsi="Arial" w:cs="Arial"/>
          <w:b/>
          <w:bCs/>
          <w:color w:val="191E26"/>
          <w:sz w:val="20"/>
          <w:szCs w:val="20"/>
        </w:rPr>
        <w:t>Sutartis</w:t>
      </w:r>
      <w:r w:rsidR="00FD0C5D" w:rsidRPr="00AE16D2">
        <w:rPr>
          <w:rFonts w:ascii="Arial" w:hAnsi="Arial" w:cs="Arial"/>
          <w:color w:val="191E26"/>
          <w:sz w:val="20"/>
          <w:szCs w:val="20"/>
        </w:rPr>
        <w:t>)</w:t>
      </w:r>
      <w:r w:rsidR="00C27BE8" w:rsidRPr="00AE16D2">
        <w:rPr>
          <w:rFonts w:ascii="Arial" w:hAnsi="Arial" w:cs="Arial"/>
          <w:color w:val="191E26"/>
          <w:sz w:val="20"/>
          <w:szCs w:val="20"/>
        </w:rPr>
        <w:t>.</w:t>
      </w:r>
    </w:p>
    <w:p w14:paraId="4E51749A" w14:textId="25F32545" w:rsidR="00C27BE8" w:rsidRPr="00AE16D2" w:rsidRDefault="00C27BE8" w:rsidP="00A67133">
      <w:pPr>
        <w:spacing w:line="276" w:lineRule="auto"/>
        <w:ind w:left="360" w:right="216"/>
        <w:jc w:val="both"/>
        <w:rPr>
          <w:rFonts w:ascii="Arial" w:hAnsi="Arial" w:cs="Arial"/>
          <w:color w:val="191E26"/>
          <w:sz w:val="20"/>
          <w:szCs w:val="20"/>
        </w:rPr>
      </w:pPr>
    </w:p>
    <w:p w14:paraId="5F55DA8F" w14:textId="77976B80" w:rsidR="00F629EA" w:rsidRPr="00AE16D2" w:rsidRDefault="00FB6A08" w:rsidP="00A67133">
      <w:pPr>
        <w:pStyle w:val="Sraopastraipa"/>
        <w:numPr>
          <w:ilvl w:val="0"/>
          <w:numId w:val="3"/>
        </w:numPr>
        <w:spacing w:line="276" w:lineRule="auto"/>
        <w:jc w:val="center"/>
        <w:rPr>
          <w:rFonts w:ascii="Arial" w:hAnsi="Arial" w:cs="Arial"/>
          <w:b/>
          <w:sz w:val="20"/>
          <w:szCs w:val="20"/>
        </w:rPr>
      </w:pPr>
      <w:r w:rsidRPr="00AE16D2">
        <w:rPr>
          <w:rFonts w:ascii="Arial" w:hAnsi="Arial" w:cs="Arial"/>
          <w:b/>
          <w:sz w:val="20"/>
          <w:szCs w:val="20"/>
        </w:rPr>
        <w:t>SUTARTIES OBJEKTAS</w:t>
      </w:r>
    </w:p>
    <w:p w14:paraId="7BAE9715" w14:textId="77777777" w:rsidR="00F629EA" w:rsidRPr="00AE16D2" w:rsidRDefault="00F629EA" w:rsidP="00F629EA">
      <w:pPr>
        <w:pStyle w:val="Sraopastraipa"/>
        <w:spacing w:line="276" w:lineRule="auto"/>
        <w:ind w:left="360"/>
        <w:jc w:val="both"/>
        <w:rPr>
          <w:rFonts w:ascii="Arial" w:hAnsi="Arial" w:cs="Arial"/>
          <w:sz w:val="20"/>
          <w:szCs w:val="20"/>
        </w:rPr>
      </w:pPr>
    </w:p>
    <w:p w14:paraId="08B30414" w14:textId="4191C282" w:rsidR="00B2230A" w:rsidRPr="00AE16D2" w:rsidRDefault="003F3CF9" w:rsidP="003F3CF9">
      <w:pPr>
        <w:pStyle w:val="Sraopastraipa"/>
        <w:numPr>
          <w:ilvl w:val="1"/>
          <w:numId w:val="3"/>
        </w:numPr>
        <w:spacing w:line="276" w:lineRule="auto"/>
        <w:ind w:left="450"/>
        <w:jc w:val="both"/>
        <w:rPr>
          <w:rFonts w:ascii="Arial" w:hAnsi="Arial" w:cs="Arial"/>
          <w:sz w:val="20"/>
          <w:szCs w:val="20"/>
        </w:rPr>
      </w:pPr>
      <w:r w:rsidRPr="00AE16D2">
        <w:rPr>
          <w:rFonts w:ascii="Arial" w:hAnsi="Arial" w:cs="Arial"/>
          <w:sz w:val="20"/>
          <w:szCs w:val="20"/>
        </w:rPr>
        <w:t>Sutartimi įgyvendinant BDAR 28 straipsnio 3 dalį, nustatomos Duomenų valdytojų ir Duomenų tvarkytojo teisės bei pareigos, Duomenų tvarkytojui Duomenų valdytoj</w:t>
      </w:r>
      <w:r w:rsidR="006E7DE9" w:rsidRPr="00AE16D2">
        <w:rPr>
          <w:rFonts w:ascii="Arial" w:hAnsi="Arial" w:cs="Arial"/>
          <w:sz w:val="20"/>
          <w:szCs w:val="20"/>
        </w:rPr>
        <w:t>o</w:t>
      </w:r>
      <w:r w:rsidRPr="00AE16D2">
        <w:rPr>
          <w:rFonts w:ascii="Arial" w:hAnsi="Arial" w:cs="Arial"/>
          <w:sz w:val="20"/>
          <w:szCs w:val="20"/>
        </w:rPr>
        <w:t xml:space="preserve"> vardu tvarkant asmens duomenis. Sutartimi siekiama apsaugoti duomenų subjektų teises, mažinti konkrečią asmens duomenų apsaugos riziką ir užtikrinti duomenų valdytojo ir duomenų tvarkytojo santykių bei atitinkamų teisių ir pareigų aiškumą. </w:t>
      </w:r>
    </w:p>
    <w:p w14:paraId="6BB265E0" w14:textId="1D521E7A" w:rsidR="0024169C" w:rsidRPr="00AE16D2" w:rsidRDefault="0024169C" w:rsidP="00B2230A">
      <w:pPr>
        <w:pStyle w:val="Sraopastraipa"/>
        <w:numPr>
          <w:ilvl w:val="1"/>
          <w:numId w:val="3"/>
        </w:numPr>
        <w:spacing w:line="276" w:lineRule="auto"/>
        <w:ind w:left="450" w:hanging="450"/>
        <w:jc w:val="both"/>
        <w:rPr>
          <w:rFonts w:ascii="Arial" w:hAnsi="Arial" w:cs="Arial"/>
          <w:sz w:val="20"/>
          <w:szCs w:val="20"/>
        </w:rPr>
      </w:pPr>
      <w:r w:rsidRPr="00AE16D2">
        <w:rPr>
          <w:rFonts w:ascii="Arial" w:hAnsi="Arial" w:cs="Arial"/>
          <w:sz w:val="20"/>
          <w:szCs w:val="20"/>
        </w:rPr>
        <w:t xml:space="preserve">Duomenų tvarkytojas, teikdamas </w:t>
      </w:r>
      <w:r w:rsidR="003C1980">
        <w:rPr>
          <w:rFonts w:ascii="Arial" w:hAnsi="Arial" w:cs="Arial"/>
          <w:sz w:val="20"/>
          <w:szCs w:val="20"/>
        </w:rPr>
        <w:t>P</w:t>
      </w:r>
      <w:r w:rsidRPr="00AE16D2">
        <w:rPr>
          <w:rFonts w:ascii="Arial" w:hAnsi="Arial" w:cs="Arial"/>
          <w:sz w:val="20"/>
          <w:szCs w:val="20"/>
        </w:rPr>
        <w:t xml:space="preserve">aslaugas pagal </w:t>
      </w:r>
      <w:r w:rsidR="00CA4BE3">
        <w:rPr>
          <w:rFonts w:ascii="Arial" w:hAnsi="Arial" w:cs="Arial"/>
          <w:sz w:val="20"/>
          <w:szCs w:val="20"/>
        </w:rPr>
        <w:t xml:space="preserve">Paslaugų </w:t>
      </w:r>
      <w:r w:rsidR="003C1980">
        <w:rPr>
          <w:rFonts w:ascii="Arial" w:hAnsi="Arial" w:cs="Arial"/>
          <w:sz w:val="20"/>
          <w:szCs w:val="20"/>
        </w:rPr>
        <w:t>s</w:t>
      </w:r>
      <w:r w:rsidR="00F713D1" w:rsidRPr="00AE16D2">
        <w:rPr>
          <w:rFonts w:ascii="Arial" w:hAnsi="Arial" w:cs="Arial"/>
          <w:sz w:val="20"/>
          <w:szCs w:val="20"/>
        </w:rPr>
        <w:t>u</w:t>
      </w:r>
      <w:r w:rsidRPr="00AE16D2">
        <w:rPr>
          <w:rFonts w:ascii="Arial" w:hAnsi="Arial" w:cs="Arial"/>
          <w:sz w:val="20"/>
          <w:szCs w:val="20"/>
        </w:rPr>
        <w:t>tartį, tvarkys asmens duomenis duomenų valdytojo vardu pagal šią Sutartį.</w:t>
      </w:r>
    </w:p>
    <w:p w14:paraId="72CACBC5" w14:textId="55A1774D" w:rsidR="00F629EA" w:rsidRPr="00AE16D2" w:rsidRDefault="00B6759E" w:rsidP="00B2230A">
      <w:pPr>
        <w:pStyle w:val="Sraopastraipa"/>
        <w:numPr>
          <w:ilvl w:val="1"/>
          <w:numId w:val="3"/>
        </w:numPr>
        <w:spacing w:line="276" w:lineRule="auto"/>
        <w:ind w:left="450" w:hanging="450"/>
        <w:jc w:val="both"/>
        <w:rPr>
          <w:rFonts w:ascii="Arial" w:hAnsi="Arial" w:cs="Arial"/>
          <w:sz w:val="20"/>
          <w:szCs w:val="20"/>
        </w:rPr>
      </w:pPr>
      <w:r w:rsidRPr="00AE16D2">
        <w:rPr>
          <w:rFonts w:ascii="Arial" w:hAnsi="Arial" w:cs="Arial"/>
          <w:sz w:val="20"/>
          <w:szCs w:val="20"/>
        </w:rPr>
        <w:t>Duomenų tvarkytojas įsipareigoja duomenis</w:t>
      </w:r>
      <w:r w:rsidR="00B2230A" w:rsidRPr="00AE16D2">
        <w:rPr>
          <w:rFonts w:ascii="Arial" w:hAnsi="Arial" w:cs="Arial"/>
          <w:sz w:val="20"/>
          <w:szCs w:val="20"/>
        </w:rPr>
        <w:t xml:space="preserve"> tvarkyti tiksliai, sąžiningai ir teisėtai, tik tokiais tikslais, kuriais buvo renkami, laikantis teisės aktuose nustatytų aiškių ir skaidrių asmens duomenų tvarkymo principų ir reikalavimų.</w:t>
      </w:r>
    </w:p>
    <w:p w14:paraId="1F317DF1" w14:textId="25378E5C" w:rsidR="003F3CF9" w:rsidRPr="00AE16D2" w:rsidRDefault="003F3CF9" w:rsidP="00B2230A">
      <w:pPr>
        <w:pStyle w:val="Sraopastraipa"/>
        <w:numPr>
          <w:ilvl w:val="1"/>
          <w:numId w:val="3"/>
        </w:numPr>
        <w:spacing w:line="276" w:lineRule="auto"/>
        <w:ind w:left="450" w:hanging="450"/>
        <w:jc w:val="both"/>
        <w:rPr>
          <w:rFonts w:ascii="Arial" w:hAnsi="Arial" w:cs="Arial"/>
          <w:sz w:val="20"/>
          <w:szCs w:val="20"/>
        </w:rPr>
      </w:pPr>
      <w:r w:rsidRPr="00AE16D2">
        <w:rPr>
          <w:rFonts w:ascii="Arial" w:hAnsi="Arial" w:cs="Arial"/>
          <w:sz w:val="20"/>
          <w:szCs w:val="20"/>
        </w:rPr>
        <w:t>Ši Sutartis neatleidžia duomenų tvarkytojo nuo pareigų, kurios duomenų tvarkytojui taikomos pagal BDAR ar kitus teisės aktus.</w:t>
      </w:r>
    </w:p>
    <w:p w14:paraId="38856425" w14:textId="77777777" w:rsidR="00B2230A" w:rsidRPr="00AE16D2" w:rsidRDefault="00B2230A" w:rsidP="00B2230A">
      <w:pPr>
        <w:pStyle w:val="Sraopastraipa"/>
        <w:spacing w:line="276" w:lineRule="auto"/>
        <w:ind w:left="792"/>
        <w:jc w:val="both"/>
        <w:rPr>
          <w:rFonts w:ascii="Arial" w:hAnsi="Arial" w:cs="Arial"/>
          <w:sz w:val="20"/>
          <w:szCs w:val="20"/>
        </w:rPr>
      </w:pPr>
    </w:p>
    <w:p w14:paraId="68F83DB9" w14:textId="7CE8BD1B" w:rsidR="00F629EA" w:rsidRPr="00AE16D2" w:rsidRDefault="003F3CF9" w:rsidP="00C723A1">
      <w:pPr>
        <w:pStyle w:val="Sraopastraipa"/>
        <w:numPr>
          <w:ilvl w:val="0"/>
          <w:numId w:val="3"/>
        </w:numPr>
        <w:spacing w:line="276" w:lineRule="auto"/>
        <w:jc w:val="center"/>
        <w:rPr>
          <w:rFonts w:ascii="Arial" w:hAnsi="Arial" w:cs="Arial"/>
          <w:b/>
          <w:color w:val="191E26"/>
          <w:sz w:val="20"/>
          <w:szCs w:val="20"/>
        </w:rPr>
      </w:pPr>
      <w:r w:rsidRPr="00AE16D2">
        <w:rPr>
          <w:rFonts w:ascii="Arial" w:hAnsi="Arial" w:cs="Arial"/>
          <w:b/>
          <w:sz w:val="20"/>
          <w:szCs w:val="20"/>
        </w:rPr>
        <w:t>DUOMENŲ VALDYTOJŲ PAREIGOS</w:t>
      </w:r>
    </w:p>
    <w:p w14:paraId="1664D779" w14:textId="77777777" w:rsidR="00DA1FCB" w:rsidRPr="00AE16D2" w:rsidRDefault="00DA1FCB" w:rsidP="00DA1FCB">
      <w:pPr>
        <w:pStyle w:val="Sraopastraipa"/>
        <w:spacing w:line="276" w:lineRule="auto"/>
        <w:ind w:left="360"/>
        <w:jc w:val="both"/>
        <w:rPr>
          <w:rFonts w:ascii="Arial" w:hAnsi="Arial" w:cs="Arial"/>
          <w:color w:val="191E26"/>
          <w:sz w:val="20"/>
          <w:szCs w:val="20"/>
        </w:rPr>
      </w:pPr>
    </w:p>
    <w:p w14:paraId="141CB404" w14:textId="1E3F2676" w:rsidR="0088051F" w:rsidRPr="00AE16D2" w:rsidRDefault="003F3CF9" w:rsidP="00DA1FCB">
      <w:pPr>
        <w:pStyle w:val="Sraopastraipa"/>
        <w:numPr>
          <w:ilvl w:val="1"/>
          <w:numId w:val="3"/>
        </w:numPr>
        <w:spacing w:line="276" w:lineRule="auto"/>
        <w:ind w:left="540" w:hanging="540"/>
        <w:jc w:val="both"/>
        <w:rPr>
          <w:rFonts w:ascii="Arial" w:hAnsi="Arial" w:cs="Arial"/>
          <w:color w:val="191E26"/>
          <w:sz w:val="20"/>
          <w:szCs w:val="20"/>
        </w:rPr>
      </w:pPr>
      <w:r w:rsidRPr="00AE16D2">
        <w:rPr>
          <w:rFonts w:ascii="Arial" w:hAnsi="Arial" w:cs="Arial"/>
          <w:color w:val="191E26"/>
          <w:sz w:val="20"/>
          <w:szCs w:val="20"/>
        </w:rPr>
        <w:t>Duomenų valdytojas įsipareigoja:</w:t>
      </w:r>
    </w:p>
    <w:p w14:paraId="3FFF4013" w14:textId="60B6CF38" w:rsidR="003F3CF9" w:rsidRPr="00AE16D2" w:rsidRDefault="003F3CF9" w:rsidP="003F3CF9">
      <w:pPr>
        <w:pStyle w:val="Sraopastraipa"/>
        <w:numPr>
          <w:ilvl w:val="2"/>
          <w:numId w:val="3"/>
        </w:numPr>
        <w:spacing w:line="276" w:lineRule="auto"/>
        <w:ind w:left="1080" w:hanging="720"/>
        <w:jc w:val="both"/>
        <w:rPr>
          <w:rFonts w:ascii="Arial" w:hAnsi="Arial" w:cs="Arial"/>
          <w:color w:val="191E26"/>
          <w:sz w:val="20"/>
          <w:szCs w:val="20"/>
        </w:rPr>
      </w:pPr>
      <w:r w:rsidRPr="00AE16D2">
        <w:rPr>
          <w:rFonts w:ascii="Arial" w:hAnsi="Arial" w:cs="Arial"/>
          <w:color w:val="191E26"/>
          <w:sz w:val="20"/>
          <w:szCs w:val="20"/>
        </w:rPr>
        <w:t xml:space="preserve">užtikrinti, kad vadovaujantis </w:t>
      </w:r>
      <w:r w:rsidR="005C736F" w:rsidRPr="00AE16D2">
        <w:rPr>
          <w:rFonts w:ascii="Arial" w:hAnsi="Arial" w:cs="Arial"/>
          <w:color w:val="191E26"/>
          <w:sz w:val="20"/>
          <w:szCs w:val="20"/>
        </w:rPr>
        <w:t xml:space="preserve">BDAR </w:t>
      </w:r>
      <w:r w:rsidRPr="00AE16D2">
        <w:rPr>
          <w:rFonts w:ascii="Arial" w:hAnsi="Arial" w:cs="Arial"/>
          <w:color w:val="191E26"/>
          <w:sz w:val="20"/>
          <w:szCs w:val="20"/>
        </w:rPr>
        <w:t xml:space="preserve">24 straipsniu, asmens duomenys būtų tvarkomi laikantis </w:t>
      </w:r>
      <w:r w:rsidR="005C736F" w:rsidRPr="00AE16D2">
        <w:rPr>
          <w:rFonts w:ascii="Arial" w:hAnsi="Arial" w:cs="Arial"/>
          <w:color w:val="191E26"/>
          <w:sz w:val="20"/>
          <w:szCs w:val="20"/>
        </w:rPr>
        <w:t>BDAR</w:t>
      </w:r>
      <w:r w:rsidRPr="00AE16D2">
        <w:rPr>
          <w:rFonts w:ascii="Arial" w:hAnsi="Arial" w:cs="Arial"/>
          <w:color w:val="191E26"/>
          <w:sz w:val="20"/>
          <w:szCs w:val="20"/>
        </w:rPr>
        <w:t>, kitų asmens duomenų apsaugą reglamentuojančių Europos Sąjungos ar jos valstybės narės  teisės aktų ir šios Sutarties;</w:t>
      </w:r>
    </w:p>
    <w:p w14:paraId="3E49E315" w14:textId="5F99083A" w:rsidR="003F3CF9" w:rsidRPr="00AE16D2" w:rsidRDefault="003F3CF9" w:rsidP="003F3CF9">
      <w:pPr>
        <w:pStyle w:val="Sraopastraipa"/>
        <w:numPr>
          <w:ilvl w:val="2"/>
          <w:numId w:val="3"/>
        </w:numPr>
        <w:spacing w:line="276" w:lineRule="auto"/>
        <w:ind w:left="1080" w:hanging="720"/>
        <w:jc w:val="both"/>
        <w:rPr>
          <w:rFonts w:ascii="Arial" w:hAnsi="Arial" w:cs="Arial"/>
          <w:color w:val="191E26"/>
          <w:sz w:val="20"/>
          <w:szCs w:val="20"/>
        </w:rPr>
      </w:pPr>
      <w:r w:rsidRPr="00AE16D2">
        <w:rPr>
          <w:rFonts w:ascii="Arial" w:hAnsi="Arial" w:cs="Arial"/>
          <w:color w:val="191E26"/>
          <w:sz w:val="20"/>
          <w:szCs w:val="20"/>
        </w:rPr>
        <w:t>priimti sprendimus dėl asmens duomenų tvarkymo tikslų ir priemonių;</w:t>
      </w:r>
    </w:p>
    <w:p w14:paraId="40723510" w14:textId="0CDD88CB" w:rsidR="003F3CF9" w:rsidRPr="00AE16D2" w:rsidRDefault="003F3CF9" w:rsidP="003F3CF9">
      <w:pPr>
        <w:pStyle w:val="Sraopastraipa"/>
        <w:numPr>
          <w:ilvl w:val="2"/>
          <w:numId w:val="3"/>
        </w:numPr>
        <w:spacing w:line="276" w:lineRule="auto"/>
        <w:ind w:left="1080" w:hanging="720"/>
        <w:jc w:val="both"/>
        <w:rPr>
          <w:rFonts w:ascii="Arial" w:hAnsi="Arial" w:cs="Arial"/>
          <w:color w:val="191E26"/>
          <w:sz w:val="20"/>
          <w:szCs w:val="20"/>
        </w:rPr>
      </w:pPr>
      <w:r w:rsidRPr="00AE16D2">
        <w:rPr>
          <w:rFonts w:ascii="Arial" w:hAnsi="Arial" w:cs="Arial"/>
          <w:color w:val="191E26"/>
          <w:sz w:val="20"/>
          <w:szCs w:val="20"/>
        </w:rPr>
        <w:t>užtikrinti, kad asmens duomenų tvarkymas, kurį duomenų tvarkytojui pavesta atlikti, turėtų teisinį pagrindą.</w:t>
      </w:r>
    </w:p>
    <w:p w14:paraId="4E379306" w14:textId="4C50524D" w:rsidR="00BE3C69" w:rsidRDefault="00B36A8D" w:rsidP="003F3CF9">
      <w:pPr>
        <w:pStyle w:val="Sraopastraipa"/>
        <w:spacing w:line="276" w:lineRule="auto"/>
        <w:ind w:left="1224"/>
        <w:jc w:val="both"/>
        <w:rPr>
          <w:rFonts w:ascii="Arial" w:hAnsi="Arial" w:cs="Arial"/>
          <w:color w:val="191E26"/>
          <w:sz w:val="20"/>
          <w:szCs w:val="20"/>
        </w:rPr>
      </w:pPr>
      <w:r w:rsidRPr="00AE16D2">
        <w:rPr>
          <w:rFonts w:ascii="Arial" w:hAnsi="Arial" w:cs="Arial"/>
          <w:color w:val="191E26"/>
          <w:sz w:val="20"/>
          <w:szCs w:val="20"/>
        </w:rPr>
        <w:tab/>
      </w:r>
    </w:p>
    <w:p w14:paraId="1D840E2D" w14:textId="77777777" w:rsidR="00D721EB" w:rsidRPr="00AE16D2" w:rsidRDefault="00D721EB" w:rsidP="003F3CF9">
      <w:pPr>
        <w:pStyle w:val="Sraopastraipa"/>
        <w:spacing w:line="276" w:lineRule="auto"/>
        <w:ind w:left="1224"/>
        <w:jc w:val="both"/>
        <w:rPr>
          <w:rFonts w:ascii="Arial" w:hAnsi="Arial" w:cs="Arial"/>
          <w:color w:val="191E26"/>
          <w:sz w:val="20"/>
          <w:szCs w:val="20"/>
        </w:rPr>
      </w:pPr>
    </w:p>
    <w:p w14:paraId="45101A35" w14:textId="63DB52ED" w:rsidR="00BE3C69" w:rsidRPr="00AE16D2" w:rsidRDefault="005C736F" w:rsidP="00C723A1">
      <w:pPr>
        <w:pStyle w:val="Sraopastraipa"/>
        <w:numPr>
          <w:ilvl w:val="0"/>
          <w:numId w:val="3"/>
        </w:numPr>
        <w:spacing w:line="276" w:lineRule="auto"/>
        <w:jc w:val="center"/>
        <w:rPr>
          <w:rFonts w:ascii="Arial" w:hAnsi="Arial" w:cs="Arial"/>
          <w:b/>
          <w:color w:val="191E26"/>
          <w:sz w:val="20"/>
          <w:szCs w:val="20"/>
        </w:rPr>
      </w:pPr>
      <w:r w:rsidRPr="00AE16D2">
        <w:rPr>
          <w:rFonts w:ascii="Arial" w:hAnsi="Arial" w:cs="Arial"/>
          <w:b/>
          <w:color w:val="191E26"/>
          <w:sz w:val="20"/>
          <w:szCs w:val="20"/>
        </w:rPr>
        <w:lastRenderedPageBreak/>
        <w:t>DUOMENŲ TVARKYTOJO PAREIGOS</w:t>
      </w:r>
    </w:p>
    <w:p w14:paraId="6CC742BF" w14:textId="77777777" w:rsidR="00C40DB4" w:rsidRPr="00AE16D2" w:rsidRDefault="00C40DB4" w:rsidP="00C40DB4">
      <w:pPr>
        <w:pStyle w:val="Sraopastraipa"/>
        <w:spacing w:line="276" w:lineRule="auto"/>
        <w:ind w:left="360"/>
        <w:rPr>
          <w:rFonts w:ascii="Arial" w:hAnsi="Arial" w:cs="Arial"/>
          <w:b/>
          <w:color w:val="191E26"/>
          <w:sz w:val="20"/>
          <w:szCs w:val="20"/>
        </w:rPr>
      </w:pPr>
    </w:p>
    <w:p w14:paraId="02ECD093" w14:textId="3D6F6907" w:rsidR="00C40DB4" w:rsidRPr="00AE16D2" w:rsidRDefault="005C736F" w:rsidP="00C40DB4">
      <w:pPr>
        <w:pStyle w:val="Sraopastraipa"/>
        <w:numPr>
          <w:ilvl w:val="1"/>
          <w:numId w:val="3"/>
        </w:numPr>
        <w:spacing w:line="276" w:lineRule="auto"/>
        <w:ind w:left="540" w:hanging="540"/>
        <w:jc w:val="both"/>
        <w:rPr>
          <w:rFonts w:ascii="Arial" w:hAnsi="Arial" w:cs="Arial"/>
          <w:color w:val="191E26"/>
          <w:sz w:val="20"/>
          <w:szCs w:val="20"/>
        </w:rPr>
      </w:pPr>
      <w:r w:rsidRPr="00AE16D2">
        <w:rPr>
          <w:rFonts w:ascii="Arial" w:hAnsi="Arial" w:cs="Arial"/>
          <w:color w:val="191E26"/>
          <w:sz w:val="20"/>
          <w:szCs w:val="20"/>
        </w:rPr>
        <w:t>Duomenų tvarkytojas įsipareigoja:</w:t>
      </w:r>
    </w:p>
    <w:p w14:paraId="11EFDECF" w14:textId="3E9EAF77" w:rsidR="005C736F" w:rsidRPr="00AE16D2" w:rsidRDefault="005C736F" w:rsidP="005C736F">
      <w:pPr>
        <w:pStyle w:val="Sraopastraipa"/>
        <w:numPr>
          <w:ilvl w:val="2"/>
          <w:numId w:val="3"/>
        </w:numPr>
        <w:spacing w:line="276" w:lineRule="auto"/>
        <w:ind w:left="990" w:hanging="630"/>
        <w:jc w:val="both"/>
        <w:rPr>
          <w:rFonts w:ascii="Arial" w:hAnsi="Arial" w:cs="Arial"/>
          <w:color w:val="191E26"/>
          <w:sz w:val="20"/>
          <w:szCs w:val="20"/>
        </w:rPr>
      </w:pPr>
      <w:r w:rsidRPr="00AE16D2">
        <w:rPr>
          <w:rFonts w:ascii="Arial" w:hAnsi="Arial" w:cs="Arial"/>
          <w:color w:val="191E26"/>
          <w:sz w:val="20"/>
          <w:szCs w:val="20"/>
        </w:rPr>
        <w:t>tvarkyti asmens duomenis tik pagal Duomenų valdytojo pateiktus dokumentais įformintus nurodymus, išskyrus atvejus, kai to reikalaujama pagal Europos Sąjungos ar jos valstybės narės teisės aktus, kurie yra taikomi duomenų tvarkytojui. Duomenų valdytojas taip pat gali pateikti tolesnius nurodymus viso asmens duomenų tvarkymo metu, tačiau tokie su Sutartimi  susiję nurodymai visada turi būti pagrįsti dokumentais;</w:t>
      </w:r>
    </w:p>
    <w:p w14:paraId="3A437827" w14:textId="4E1303F0" w:rsidR="005C736F" w:rsidRPr="00AE16D2" w:rsidRDefault="005C736F" w:rsidP="005C736F">
      <w:pPr>
        <w:pStyle w:val="Sraopastraipa"/>
        <w:numPr>
          <w:ilvl w:val="2"/>
          <w:numId w:val="3"/>
        </w:numPr>
        <w:spacing w:line="276" w:lineRule="auto"/>
        <w:ind w:left="990" w:hanging="630"/>
        <w:jc w:val="both"/>
        <w:rPr>
          <w:rFonts w:ascii="Arial" w:hAnsi="Arial" w:cs="Arial"/>
          <w:color w:val="191E26"/>
          <w:sz w:val="20"/>
          <w:szCs w:val="20"/>
        </w:rPr>
      </w:pPr>
      <w:r w:rsidRPr="00AE16D2">
        <w:rPr>
          <w:rFonts w:ascii="Arial" w:hAnsi="Arial" w:cs="Arial"/>
          <w:color w:val="191E26"/>
          <w:sz w:val="20"/>
          <w:szCs w:val="20"/>
        </w:rPr>
        <w:t>nedelsiant informuoti Duomenų valdytoją, jei to Duomenų valdytojo nurodymai, Duomenų tvarkytojo nuomone, prieštarauja BDAR arba kitiems asmens duomenų apsaugą reglamentuojantiems Europos Sąjungos ar jos valstybių narių teisės aktams;</w:t>
      </w:r>
    </w:p>
    <w:p w14:paraId="4965388C" w14:textId="4A8AE7BA" w:rsidR="005C736F" w:rsidRPr="00AE16D2" w:rsidRDefault="005C736F" w:rsidP="005C736F">
      <w:pPr>
        <w:pStyle w:val="Sraopastraipa"/>
        <w:numPr>
          <w:ilvl w:val="2"/>
          <w:numId w:val="3"/>
        </w:numPr>
        <w:spacing w:line="276" w:lineRule="auto"/>
        <w:ind w:left="990" w:hanging="630"/>
        <w:jc w:val="both"/>
        <w:rPr>
          <w:rFonts w:ascii="Arial" w:hAnsi="Arial" w:cs="Arial"/>
          <w:color w:val="191E26"/>
          <w:sz w:val="20"/>
          <w:szCs w:val="20"/>
        </w:rPr>
      </w:pPr>
      <w:r w:rsidRPr="00AE16D2">
        <w:rPr>
          <w:rFonts w:ascii="Arial" w:hAnsi="Arial" w:cs="Arial"/>
          <w:color w:val="191E26"/>
          <w:sz w:val="20"/>
          <w:szCs w:val="20"/>
        </w:rPr>
        <w:t xml:space="preserve">tvarkyti su visų kategorijų su asmens duomenų tvarkymo veikla, vykdoma </w:t>
      </w:r>
      <w:r w:rsidR="00954FBA" w:rsidRPr="00AE16D2">
        <w:rPr>
          <w:rFonts w:ascii="Arial" w:hAnsi="Arial" w:cs="Arial"/>
          <w:color w:val="191E26"/>
          <w:sz w:val="20"/>
          <w:szCs w:val="20"/>
        </w:rPr>
        <w:t>D</w:t>
      </w:r>
      <w:r w:rsidRPr="00AE16D2">
        <w:rPr>
          <w:rFonts w:ascii="Arial" w:hAnsi="Arial" w:cs="Arial"/>
          <w:color w:val="191E26"/>
          <w:sz w:val="20"/>
          <w:szCs w:val="20"/>
        </w:rPr>
        <w:t>uomenų valdytoj</w:t>
      </w:r>
      <w:r w:rsidR="00954FBA" w:rsidRPr="00AE16D2">
        <w:rPr>
          <w:rFonts w:ascii="Arial" w:hAnsi="Arial" w:cs="Arial"/>
          <w:color w:val="191E26"/>
          <w:sz w:val="20"/>
          <w:szCs w:val="20"/>
        </w:rPr>
        <w:t>ų</w:t>
      </w:r>
      <w:r w:rsidRPr="00AE16D2">
        <w:rPr>
          <w:rFonts w:ascii="Arial" w:hAnsi="Arial" w:cs="Arial"/>
          <w:color w:val="191E26"/>
          <w:sz w:val="20"/>
          <w:szCs w:val="20"/>
        </w:rPr>
        <w:t xml:space="preserve"> vardu, susijusius įrašus.</w:t>
      </w:r>
    </w:p>
    <w:p w14:paraId="1AFADE6F" w14:textId="68BE4417" w:rsidR="00BC00F0" w:rsidRPr="00AE16D2" w:rsidRDefault="00BC00F0" w:rsidP="00D94347">
      <w:pPr>
        <w:pStyle w:val="Sraopastraipa"/>
        <w:numPr>
          <w:ilvl w:val="1"/>
          <w:numId w:val="3"/>
        </w:numPr>
        <w:spacing w:line="276" w:lineRule="auto"/>
        <w:ind w:left="426"/>
        <w:jc w:val="both"/>
        <w:rPr>
          <w:rFonts w:ascii="Arial" w:hAnsi="Arial" w:cs="Arial"/>
          <w:color w:val="191E26"/>
          <w:sz w:val="20"/>
          <w:szCs w:val="20"/>
        </w:rPr>
      </w:pPr>
      <w:r w:rsidRPr="00AE16D2">
        <w:rPr>
          <w:rFonts w:ascii="Arial" w:hAnsi="Arial" w:cs="Arial"/>
          <w:color w:val="191E26"/>
          <w:sz w:val="20"/>
          <w:szCs w:val="20"/>
        </w:rPr>
        <w:t>Duomenų tvarkytojas užtikrina ir padeda Duomenų valdytojui užtikrinti BDAR 32</w:t>
      </w:r>
      <w:r w:rsidR="009D02DB">
        <w:rPr>
          <w:rFonts w:ascii="Arial" w:hAnsi="Arial" w:cs="Arial"/>
          <w:color w:val="191E26"/>
          <w:sz w:val="20"/>
          <w:szCs w:val="20"/>
        </w:rPr>
        <w:t>−</w:t>
      </w:r>
      <w:r w:rsidRPr="00AE16D2">
        <w:rPr>
          <w:rFonts w:ascii="Arial" w:hAnsi="Arial" w:cs="Arial"/>
          <w:color w:val="191E26"/>
          <w:sz w:val="20"/>
          <w:szCs w:val="20"/>
        </w:rPr>
        <w:t>36 straipsniuose nustatytų prievolių laikymąsi, atsižvelgdamas į duomenų tvarkymo pobūdį ir Duomenų tvarkytojo turimą informaciją.</w:t>
      </w:r>
    </w:p>
    <w:p w14:paraId="2533F98E" w14:textId="77B3508F" w:rsidR="00BC00F0" w:rsidRPr="00AE16D2" w:rsidRDefault="00BC00F0" w:rsidP="00D94347">
      <w:pPr>
        <w:pStyle w:val="Sraopastraipa"/>
        <w:numPr>
          <w:ilvl w:val="1"/>
          <w:numId w:val="3"/>
        </w:numPr>
        <w:spacing w:line="276" w:lineRule="auto"/>
        <w:ind w:left="426"/>
        <w:jc w:val="both"/>
        <w:rPr>
          <w:rFonts w:ascii="Arial" w:hAnsi="Arial" w:cs="Arial"/>
          <w:color w:val="191E26"/>
          <w:sz w:val="20"/>
          <w:szCs w:val="20"/>
        </w:rPr>
      </w:pPr>
      <w:r w:rsidRPr="00AE16D2">
        <w:rPr>
          <w:rFonts w:ascii="Arial" w:hAnsi="Arial" w:cs="Arial"/>
          <w:color w:val="191E26"/>
          <w:sz w:val="20"/>
          <w:szCs w:val="20"/>
        </w:rPr>
        <w:t xml:space="preserve">Duomenų valdytojas turi teisę reikalauti Duomenų tvarkytojo pateikti informaciją ir (ar) dokumentus, kurių reikia norint įsitikinti, kad jis tinkamai vykdo Sutartyje ir teisės aktuose nustatytus asmens duomenų apsaugos reikalavimus. Duomenų tvarkytojas privalo užklausą pateikusiam valdytojui pateikti šią turimą informaciją ir (ar) dokumentus. </w:t>
      </w:r>
    </w:p>
    <w:p w14:paraId="15CA329B" w14:textId="71513DCE" w:rsidR="003E5BD7" w:rsidRPr="00AE16D2" w:rsidRDefault="00BC00F0" w:rsidP="00D94347">
      <w:pPr>
        <w:pStyle w:val="Sraopastraipa"/>
        <w:numPr>
          <w:ilvl w:val="1"/>
          <w:numId w:val="3"/>
        </w:numPr>
        <w:spacing w:line="276" w:lineRule="auto"/>
        <w:ind w:left="426"/>
        <w:jc w:val="both"/>
        <w:rPr>
          <w:rFonts w:ascii="Arial" w:hAnsi="Arial" w:cs="Arial"/>
          <w:color w:val="191E26"/>
          <w:sz w:val="20"/>
          <w:szCs w:val="20"/>
        </w:rPr>
      </w:pPr>
      <w:r w:rsidRPr="00AE16D2">
        <w:rPr>
          <w:rFonts w:ascii="Arial" w:hAnsi="Arial" w:cs="Arial"/>
          <w:color w:val="191E26"/>
          <w:sz w:val="20"/>
          <w:szCs w:val="20"/>
        </w:rPr>
        <w:t>Jei Duomenų tvarkytojas nustato, kad jam pagal Sutartį perduoti asmens duomenys yra neteisingi, neišsamūs ar netikslūs, apie tai raštu informuoja Duomenų valdytoją, kuris įsipareigoja imtis šiems trūkumams pašalinti</w:t>
      </w:r>
      <w:r w:rsidR="00F9654F" w:rsidRPr="00AE16D2">
        <w:rPr>
          <w:rFonts w:ascii="Arial" w:hAnsi="Arial" w:cs="Arial"/>
          <w:color w:val="191E26"/>
          <w:sz w:val="20"/>
          <w:szCs w:val="20"/>
        </w:rPr>
        <w:t>.</w:t>
      </w:r>
    </w:p>
    <w:p w14:paraId="710437B2" w14:textId="77777777" w:rsidR="00586242" w:rsidRPr="000F52BB" w:rsidRDefault="00586242" w:rsidP="000F52BB">
      <w:pPr>
        <w:spacing w:line="276" w:lineRule="auto"/>
        <w:jc w:val="both"/>
        <w:rPr>
          <w:rFonts w:ascii="Arial" w:hAnsi="Arial" w:cs="Arial"/>
          <w:color w:val="191E26"/>
          <w:sz w:val="20"/>
          <w:szCs w:val="20"/>
        </w:rPr>
      </w:pPr>
    </w:p>
    <w:p w14:paraId="27F7FCFD" w14:textId="2B9046C4" w:rsidR="00596438" w:rsidRPr="00AE16D2" w:rsidRDefault="00954FBA" w:rsidP="00B67617">
      <w:pPr>
        <w:pStyle w:val="Sraopastraipa"/>
        <w:numPr>
          <w:ilvl w:val="0"/>
          <w:numId w:val="3"/>
        </w:numPr>
        <w:spacing w:line="276" w:lineRule="auto"/>
        <w:jc w:val="center"/>
        <w:rPr>
          <w:rFonts w:ascii="Arial" w:hAnsi="Arial" w:cs="Arial"/>
          <w:b/>
          <w:color w:val="181C24"/>
          <w:sz w:val="20"/>
          <w:szCs w:val="20"/>
        </w:rPr>
      </w:pPr>
      <w:r w:rsidRPr="00AE16D2">
        <w:rPr>
          <w:rFonts w:ascii="Arial" w:hAnsi="Arial" w:cs="Arial"/>
          <w:b/>
          <w:color w:val="181C24"/>
          <w:sz w:val="20"/>
          <w:szCs w:val="20"/>
        </w:rPr>
        <w:t>KONFIDENCIALUMAS</w:t>
      </w:r>
    </w:p>
    <w:p w14:paraId="6EC10024" w14:textId="77777777" w:rsidR="00B67617" w:rsidRPr="00AE16D2" w:rsidRDefault="00B67617" w:rsidP="00B67617">
      <w:pPr>
        <w:pStyle w:val="Sraopastraipa"/>
        <w:spacing w:line="276" w:lineRule="auto"/>
        <w:ind w:left="360"/>
        <w:jc w:val="both"/>
        <w:rPr>
          <w:rFonts w:ascii="Arial" w:hAnsi="Arial" w:cs="Arial"/>
          <w:color w:val="181C24"/>
          <w:sz w:val="20"/>
          <w:szCs w:val="20"/>
        </w:rPr>
      </w:pPr>
    </w:p>
    <w:p w14:paraId="0623CC26" w14:textId="66D022C3" w:rsidR="00954FBA" w:rsidRPr="00AE16D2" w:rsidRDefault="00954FBA" w:rsidP="00954FBA">
      <w:pPr>
        <w:pStyle w:val="Sraopastraipa"/>
        <w:numPr>
          <w:ilvl w:val="1"/>
          <w:numId w:val="3"/>
        </w:numPr>
        <w:spacing w:line="276" w:lineRule="auto"/>
        <w:ind w:left="540" w:hanging="540"/>
        <w:jc w:val="both"/>
        <w:rPr>
          <w:rFonts w:ascii="Arial" w:hAnsi="Arial" w:cs="Arial"/>
          <w:color w:val="181C24"/>
          <w:sz w:val="20"/>
          <w:szCs w:val="20"/>
        </w:rPr>
      </w:pPr>
      <w:r w:rsidRPr="00AE16D2">
        <w:rPr>
          <w:rFonts w:ascii="Arial" w:hAnsi="Arial" w:cs="Arial"/>
          <w:color w:val="181C24"/>
          <w:sz w:val="20"/>
          <w:szCs w:val="20"/>
        </w:rPr>
        <w:t>Duomenų tvarkytojas prieigą prie Duomenų valdytoj</w:t>
      </w:r>
      <w:r w:rsidR="00B87E3B" w:rsidRPr="00AE16D2">
        <w:rPr>
          <w:rFonts w:ascii="Arial" w:hAnsi="Arial" w:cs="Arial"/>
          <w:color w:val="181C24"/>
          <w:sz w:val="20"/>
          <w:szCs w:val="20"/>
        </w:rPr>
        <w:t>o</w:t>
      </w:r>
      <w:r w:rsidRPr="00AE16D2">
        <w:rPr>
          <w:rFonts w:ascii="Arial" w:hAnsi="Arial" w:cs="Arial"/>
          <w:color w:val="181C24"/>
          <w:sz w:val="20"/>
          <w:szCs w:val="20"/>
        </w:rPr>
        <w:t xml:space="preserve">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sąrašas</w:t>
      </w:r>
      <w:r w:rsidR="002F439D" w:rsidRPr="00AE16D2">
        <w:rPr>
          <w:rFonts w:ascii="Arial" w:hAnsi="Arial" w:cs="Arial"/>
          <w:color w:val="181C24"/>
          <w:sz w:val="20"/>
          <w:szCs w:val="20"/>
        </w:rPr>
        <w:t xml:space="preserve"> Duomenų tvarkytojo</w:t>
      </w:r>
      <w:r w:rsidRPr="00AE16D2">
        <w:rPr>
          <w:rFonts w:ascii="Arial" w:hAnsi="Arial" w:cs="Arial"/>
          <w:color w:val="181C24"/>
          <w:sz w:val="20"/>
          <w:szCs w:val="20"/>
        </w:rPr>
        <w:t xml:space="preserve"> peržiūrimas ne rečiau kaip </w:t>
      </w:r>
      <w:r w:rsidR="00A51206">
        <w:rPr>
          <w:rFonts w:ascii="Arial" w:hAnsi="Arial" w:cs="Arial"/>
          <w:color w:val="181C24"/>
          <w:sz w:val="20"/>
          <w:szCs w:val="20"/>
        </w:rPr>
        <w:t xml:space="preserve">1 (vieną) </w:t>
      </w:r>
      <w:r w:rsidRPr="00AE16D2">
        <w:rPr>
          <w:rFonts w:ascii="Arial" w:hAnsi="Arial" w:cs="Arial"/>
          <w:color w:val="181C24"/>
          <w:sz w:val="20"/>
          <w:szCs w:val="20"/>
        </w:rPr>
        <w:t xml:space="preserve">kartą per 6 </w:t>
      </w:r>
      <w:r w:rsidR="00A51206">
        <w:rPr>
          <w:rFonts w:ascii="Arial" w:hAnsi="Arial" w:cs="Arial"/>
          <w:color w:val="181C24"/>
          <w:sz w:val="20"/>
          <w:szCs w:val="20"/>
        </w:rPr>
        <w:t xml:space="preserve">(šešis) </w:t>
      </w:r>
      <w:r w:rsidRPr="00AE16D2">
        <w:rPr>
          <w:rFonts w:ascii="Arial" w:hAnsi="Arial" w:cs="Arial"/>
          <w:color w:val="181C24"/>
          <w:sz w:val="20"/>
          <w:szCs w:val="20"/>
        </w:rPr>
        <w:t>mėnesius. Vadovaujantis šia peržiūra, tokia prieiga prie asmens duomenų panaikinama, jei tokia prieiga nebereikalinga, todėl asmens duomenys nebegalės būti prieinami tiems asmenims. Pasikeitus asmens, kurie tvarko asmens duomenis, jų prieigos teisės prie Duomenų valdytojo asmens duomenų panaikinamos ne vėliau nei paskutinę jo darbo su jam patikėtais duomenų valdytojo asmens duomenimis dieną, o tuo atveju jei nutrūksta duomenų tvarkytojo darbuotojo darbo santykiai – ne vėliau nei paskutinę jo darbo dieną.</w:t>
      </w:r>
    </w:p>
    <w:p w14:paraId="265B7C7D" w14:textId="54BCFAED" w:rsidR="00954FBA" w:rsidRPr="00AE16D2" w:rsidRDefault="00954FBA" w:rsidP="00954FBA">
      <w:pPr>
        <w:pStyle w:val="Sraopastraipa"/>
        <w:numPr>
          <w:ilvl w:val="1"/>
          <w:numId w:val="3"/>
        </w:numPr>
        <w:spacing w:line="276" w:lineRule="auto"/>
        <w:ind w:left="540" w:hanging="540"/>
        <w:jc w:val="both"/>
        <w:rPr>
          <w:rFonts w:ascii="Arial" w:hAnsi="Arial" w:cs="Arial"/>
          <w:color w:val="181C24"/>
          <w:sz w:val="20"/>
          <w:szCs w:val="20"/>
        </w:rPr>
      </w:pPr>
      <w:r w:rsidRPr="00AE16D2">
        <w:rPr>
          <w:rFonts w:ascii="Arial" w:hAnsi="Arial" w:cs="Arial"/>
          <w:color w:val="181C24"/>
          <w:sz w:val="20"/>
          <w:szCs w:val="20"/>
        </w:rPr>
        <w:t>Duomenų tvarkytojas Duomenų valdytojo prašymu įrodo, kad asmenims, kuriems vadovauja Duomenų tvarkytojas ir kuriems pavesta tvarkyti asmens duomenis, taikoma šiame Sutarties skyriuje nurodyta konfidencialumo pareiga.</w:t>
      </w:r>
    </w:p>
    <w:p w14:paraId="755E5A5C" w14:textId="1D49CEEC" w:rsidR="00BB21B7" w:rsidRPr="00AE16D2" w:rsidRDefault="00BB21B7" w:rsidP="00954FBA">
      <w:pPr>
        <w:spacing w:line="276" w:lineRule="auto"/>
        <w:jc w:val="both"/>
        <w:rPr>
          <w:rFonts w:ascii="Arial" w:hAnsi="Arial" w:cs="Arial"/>
          <w:color w:val="181C24"/>
          <w:sz w:val="20"/>
          <w:szCs w:val="20"/>
        </w:rPr>
      </w:pPr>
    </w:p>
    <w:p w14:paraId="7CB2295D" w14:textId="5D388092" w:rsidR="00954FBA" w:rsidRPr="00AE16D2" w:rsidRDefault="00954FBA" w:rsidP="00954FBA">
      <w:pPr>
        <w:pStyle w:val="Sraopastraipa"/>
        <w:numPr>
          <w:ilvl w:val="0"/>
          <w:numId w:val="3"/>
        </w:numPr>
        <w:spacing w:line="276" w:lineRule="auto"/>
        <w:jc w:val="center"/>
        <w:rPr>
          <w:rFonts w:ascii="Arial" w:hAnsi="Arial" w:cs="Arial"/>
          <w:b/>
          <w:color w:val="181C24"/>
          <w:sz w:val="20"/>
          <w:szCs w:val="20"/>
        </w:rPr>
      </w:pPr>
      <w:r w:rsidRPr="00AE16D2">
        <w:rPr>
          <w:rFonts w:ascii="Arial" w:hAnsi="Arial" w:cs="Arial"/>
          <w:b/>
          <w:color w:val="181C24"/>
          <w:sz w:val="20"/>
          <w:szCs w:val="20"/>
        </w:rPr>
        <w:t>DUOMENŲ TVARKYMO SAUGUMAS</w:t>
      </w:r>
    </w:p>
    <w:p w14:paraId="59E9D463" w14:textId="77777777" w:rsidR="00954FBA" w:rsidRPr="00AE16D2" w:rsidRDefault="00954FBA" w:rsidP="00954FBA">
      <w:pPr>
        <w:pStyle w:val="Sraopastraipa"/>
        <w:spacing w:line="276" w:lineRule="auto"/>
        <w:ind w:left="360"/>
        <w:jc w:val="both"/>
        <w:rPr>
          <w:rFonts w:ascii="Arial" w:hAnsi="Arial" w:cs="Arial"/>
          <w:color w:val="181C24"/>
          <w:sz w:val="20"/>
          <w:szCs w:val="20"/>
        </w:rPr>
      </w:pPr>
    </w:p>
    <w:p w14:paraId="6BCEFF3B" w14:textId="0B3BEF37" w:rsidR="00954FBA" w:rsidRPr="00AE16D2" w:rsidRDefault="00954FBA" w:rsidP="00954FBA">
      <w:pPr>
        <w:pStyle w:val="Sraopastraipa"/>
        <w:numPr>
          <w:ilvl w:val="1"/>
          <w:numId w:val="3"/>
        </w:numPr>
        <w:spacing w:line="276" w:lineRule="auto"/>
        <w:ind w:left="540" w:hanging="540"/>
        <w:jc w:val="both"/>
        <w:rPr>
          <w:rFonts w:ascii="Arial" w:hAnsi="Arial" w:cs="Arial"/>
          <w:color w:val="181C24"/>
          <w:sz w:val="20"/>
          <w:szCs w:val="20"/>
        </w:rPr>
      </w:pPr>
      <w:r w:rsidRPr="00AE16D2">
        <w:rPr>
          <w:rFonts w:ascii="Arial" w:hAnsi="Arial" w:cs="Arial"/>
          <w:color w:val="181C24"/>
          <w:sz w:val="20"/>
          <w:szCs w:val="20"/>
        </w:rPr>
        <w:t>Vadovaujantis BDAR 32 straipsniu, kuriame nustatyta, kad 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w:t>
      </w:r>
      <w:r w:rsidR="00B87E3B" w:rsidRPr="00AE16D2">
        <w:rPr>
          <w:rFonts w:ascii="Arial" w:hAnsi="Arial" w:cs="Arial"/>
          <w:color w:val="181C24"/>
          <w:sz w:val="20"/>
          <w:szCs w:val="20"/>
        </w:rPr>
        <w:t>s</w:t>
      </w:r>
      <w:r w:rsidRPr="00AE16D2">
        <w:rPr>
          <w:rFonts w:ascii="Arial" w:hAnsi="Arial" w:cs="Arial"/>
          <w:color w:val="181C24"/>
          <w:sz w:val="20"/>
          <w:szCs w:val="20"/>
        </w:rPr>
        <w:t xml:space="preserve"> ir Duomenų tvarkytojas įgyvendina tinkamas technines ir organizacines priemones, kad būtų užtikrintas pavojų atitinkančio lygio saugumas. </w:t>
      </w:r>
    </w:p>
    <w:p w14:paraId="7F2266A0" w14:textId="66471AB8" w:rsidR="00954FBA" w:rsidRPr="00AE16D2" w:rsidRDefault="00954FBA" w:rsidP="00954FBA">
      <w:pPr>
        <w:pStyle w:val="Sraopastraipa"/>
        <w:numPr>
          <w:ilvl w:val="1"/>
          <w:numId w:val="3"/>
        </w:numPr>
        <w:spacing w:line="276" w:lineRule="auto"/>
        <w:ind w:left="540" w:hanging="540"/>
        <w:jc w:val="both"/>
        <w:rPr>
          <w:rFonts w:ascii="Arial" w:hAnsi="Arial" w:cs="Arial"/>
          <w:color w:val="181C24"/>
          <w:sz w:val="20"/>
          <w:szCs w:val="20"/>
        </w:rPr>
      </w:pPr>
      <w:r w:rsidRPr="00AE16D2">
        <w:rPr>
          <w:rFonts w:ascii="Arial" w:hAnsi="Arial" w:cs="Arial"/>
          <w:color w:val="181C24"/>
          <w:sz w:val="20"/>
          <w:szCs w:val="20"/>
        </w:rPr>
        <w:t>Duomenų valdytojas</w:t>
      </w:r>
      <w:r w:rsidR="006731B7" w:rsidRPr="00AE16D2">
        <w:rPr>
          <w:rFonts w:ascii="Arial" w:hAnsi="Arial" w:cs="Arial"/>
          <w:color w:val="181C24"/>
          <w:sz w:val="20"/>
          <w:szCs w:val="20"/>
        </w:rPr>
        <w:t xml:space="preserve">, vykdydamas </w:t>
      </w:r>
      <w:r w:rsidR="009F6B7E">
        <w:rPr>
          <w:rFonts w:ascii="Arial" w:hAnsi="Arial" w:cs="Arial"/>
          <w:color w:val="181C24"/>
          <w:sz w:val="20"/>
          <w:szCs w:val="20"/>
        </w:rPr>
        <w:t>Paslaugų s</w:t>
      </w:r>
      <w:r w:rsidR="006731B7" w:rsidRPr="00AE16D2">
        <w:rPr>
          <w:rFonts w:ascii="Arial" w:hAnsi="Arial" w:cs="Arial"/>
          <w:color w:val="181C24"/>
          <w:sz w:val="20"/>
          <w:szCs w:val="20"/>
        </w:rPr>
        <w:t>utarties ir šios Sutarties nuostatas,</w:t>
      </w:r>
      <w:r w:rsidRPr="00AE16D2">
        <w:rPr>
          <w:rFonts w:ascii="Arial" w:hAnsi="Arial" w:cs="Arial"/>
          <w:color w:val="181C24"/>
          <w:sz w:val="20"/>
          <w:szCs w:val="20"/>
        </w:rPr>
        <w:t xml:space="preserve"> įvertina fizinių asmenų teisėms ir laisvėms galinčią kilti riziką tvarkant asmens duomenis ir įgyvendina priemones šiai rizikai sumažinti. Priklausomai nuo jų tinkamumo, priemonės gali būti šios:</w:t>
      </w:r>
    </w:p>
    <w:p w14:paraId="65C8136A" w14:textId="77777777" w:rsidR="00954FBA" w:rsidRPr="00AE16D2" w:rsidRDefault="00954FBA" w:rsidP="006731B7">
      <w:pPr>
        <w:pStyle w:val="Sraopastraipa"/>
        <w:numPr>
          <w:ilvl w:val="2"/>
          <w:numId w:val="3"/>
        </w:numPr>
        <w:spacing w:line="276" w:lineRule="auto"/>
        <w:ind w:left="990" w:hanging="630"/>
        <w:jc w:val="both"/>
        <w:rPr>
          <w:rFonts w:ascii="Arial" w:hAnsi="Arial" w:cs="Arial"/>
          <w:color w:val="181C24"/>
          <w:sz w:val="20"/>
          <w:szCs w:val="20"/>
        </w:rPr>
      </w:pPr>
      <w:r w:rsidRPr="00AE16D2">
        <w:rPr>
          <w:rFonts w:ascii="Arial" w:hAnsi="Arial" w:cs="Arial"/>
          <w:color w:val="181C24"/>
          <w:sz w:val="20"/>
          <w:szCs w:val="20"/>
        </w:rPr>
        <w:t xml:space="preserve">asmens duomenų </w:t>
      </w:r>
      <w:proofErr w:type="spellStart"/>
      <w:r w:rsidRPr="00AE16D2">
        <w:rPr>
          <w:rFonts w:ascii="Arial" w:hAnsi="Arial" w:cs="Arial"/>
          <w:color w:val="181C24"/>
          <w:sz w:val="20"/>
          <w:szCs w:val="20"/>
        </w:rPr>
        <w:t>pseudonimizavimas</w:t>
      </w:r>
      <w:proofErr w:type="spellEnd"/>
      <w:r w:rsidRPr="00AE16D2">
        <w:rPr>
          <w:rFonts w:ascii="Arial" w:hAnsi="Arial" w:cs="Arial"/>
          <w:color w:val="181C24"/>
          <w:sz w:val="20"/>
          <w:szCs w:val="20"/>
        </w:rPr>
        <w:t xml:space="preserve"> ir (ar) šifravimas;</w:t>
      </w:r>
    </w:p>
    <w:p w14:paraId="479DBD1F" w14:textId="77777777" w:rsidR="00954FBA" w:rsidRPr="00AE16D2" w:rsidRDefault="00954FBA" w:rsidP="006731B7">
      <w:pPr>
        <w:pStyle w:val="Sraopastraipa"/>
        <w:numPr>
          <w:ilvl w:val="2"/>
          <w:numId w:val="3"/>
        </w:numPr>
        <w:spacing w:line="276" w:lineRule="auto"/>
        <w:ind w:left="990" w:hanging="630"/>
        <w:jc w:val="both"/>
        <w:rPr>
          <w:rFonts w:ascii="Arial" w:hAnsi="Arial" w:cs="Arial"/>
          <w:color w:val="181C24"/>
          <w:sz w:val="20"/>
          <w:szCs w:val="20"/>
        </w:rPr>
      </w:pPr>
      <w:r w:rsidRPr="00AE16D2">
        <w:rPr>
          <w:rFonts w:ascii="Arial" w:hAnsi="Arial" w:cs="Arial"/>
          <w:color w:val="181C24"/>
          <w:sz w:val="20"/>
          <w:szCs w:val="20"/>
        </w:rPr>
        <w:lastRenderedPageBreak/>
        <w:t>galimybė užtikrinti nuolatinį duomenų tvarkymo sistemų ir paslaugų konfidencialumą, vientisumą, prieinamumą ir atsparumą;</w:t>
      </w:r>
    </w:p>
    <w:p w14:paraId="096D3285" w14:textId="77777777" w:rsidR="00954FBA" w:rsidRPr="00AE16D2" w:rsidRDefault="00954FBA" w:rsidP="006731B7">
      <w:pPr>
        <w:pStyle w:val="Sraopastraipa"/>
        <w:numPr>
          <w:ilvl w:val="2"/>
          <w:numId w:val="3"/>
        </w:numPr>
        <w:spacing w:line="276" w:lineRule="auto"/>
        <w:ind w:left="990" w:hanging="630"/>
        <w:jc w:val="both"/>
        <w:rPr>
          <w:rFonts w:ascii="Arial" w:hAnsi="Arial" w:cs="Arial"/>
          <w:color w:val="181C24"/>
          <w:sz w:val="20"/>
          <w:szCs w:val="20"/>
        </w:rPr>
      </w:pPr>
      <w:r w:rsidRPr="00AE16D2">
        <w:rPr>
          <w:rFonts w:ascii="Arial" w:hAnsi="Arial" w:cs="Arial"/>
          <w:color w:val="181C24"/>
          <w:sz w:val="20"/>
          <w:szCs w:val="20"/>
        </w:rPr>
        <w:t>galimybė laiku atkurti prieinamumą ir prieigą prie asmens duomenų, įvykus fiziniam ar techniniam incidentui;</w:t>
      </w:r>
    </w:p>
    <w:p w14:paraId="3D37CD24" w14:textId="77777777" w:rsidR="00954FBA" w:rsidRPr="00AE16D2" w:rsidRDefault="00954FBA" w:rsidP="006731B7">
      <w:pPr>
        <w:pStyle w:val="Sraopastraipa"/>
        <w:numPr>
          <w:ilvl w:val="2"/>
          <w:numId w:val="3"/>
        </w:numPr>
        <w:spacing w:line="276" w:lineRule="auto"/>
        <w:ind w:left="990" w:hanging="630"/>
        <w:jc w:val="both"/>
        <w:rPr>
          <w:rFonts w:ascii="Arial" w:hAnsi="Arial" w:cs="Arial"/>
          <w:color w:val="181C24"/>
          <w:sz w:val="20"/>
          <w:szCs w:val="20"/>
        </w:rPr>
      </w:pPr>
      <w:r w:rsidRPr="00AE16D2">
        <w:rPr>
          <w:rFonts w:ascii="Arial" w:hAnsi="Arial" w:cs="Arial"/>
          <w:color w:val="181C24"/>
          <w:sz w:val="20"/>
          <w:szCs w:val="20"/>
        </w:rPr>
        <w:t>techninių ir organizacinių priemonių, užtikrinančių duomenų tvarkymo saugumą, nuolatinio testavimo, tikrinimo ir įvertinimo procesas.</w:t>
      </w:r>
    </w:p>
    <w:p w14:paraId="20C5BA18" w14:textId="05429868" w:rsidR="00954FBA" w:rsidRPr="00AE16D2" w:rsidRDefault="006731B7" w:rsidP="00954FBA">
      <w:pPr>
        <w:pStyle w:val="Sraopastraipa"/>
        <w:numPr>
          <w:ilvl w:val="1"/>
          <w:numId w:val="3"/>
        </w:numPr>
        <w:spacing w:line="276" w:lineRule="auto"/>
        <w:ind w:left="540" w:hanging="540"/>
        <w:jc w:val="both"/>
        <w:rPr>
          <w:rFonts w:ascii="Arial" w:hAnsi="Arial" w:cs="Arial"/>
          <w:color w:val="181C24"/>
          <w:sz w:val="20"/>
          <w:szCs w:val="20"/>
        </w:rPr>
      </w:pPr>
      <w:r w:rsidRPr="00AE16D2">
        <w:rPr>
          <w:rFonts w:ascii="Arial" w:hAnsi="Arial" w:cs="Arial"/>
          <w:color w:val="181C24"/>
          <w:sz w:val="20"/>
          <w:szCs w:val="20"/>
        </w:rPr>
        <w:t>D</w:t>
      </w:r>
      <w:r w:rsidR="00954FBA" w:rsidRPr="00AE16D2">
        <w:rPr>
          <w:rFonts w:ascii="Arial" w:hAnsi="Arial" w:cs="Arial"/>
          <w:color w:val="181C24"/>
          <w:sz w:val="20"/>
          <w:szCs w:val="20"/>
        </w:rPr>
        <w:t>uomenų tvarkytojas</w:t>
      </w:r>
      <w:r w:rsidR="005A330C" w:rsidRPr="00AE16D2">
        <w:rPr>
          <w:rFonts w:ascii="Arial" w:hAnsi="Arial" w:cs="Arial"/>
          <w:color w:val="181C24"/>
          <w:sz w:val="20"/>
          <w:szCs w:val="20"/>
        </w:rPr>
        <w:t xml:space="preserve">, vadovaujantis </w:t>
      </w:r>
      <w:r w:rsidR="00F03717" w:rsidRPr="00AE16D2">
        <w:rPr>
          <w:rFonts w:ascii="Arial" w:hAnsi="Arial" w:cs="Arial"/>
          <w:color w:val="181C24"/>
          <w:sz w:val="20"/>
          <w:szCs w:val="20"/>
        </w:rPr>
        <w:t xml:space="preserve">BDAR </w:t>
      </w:r>
      <w:r w:rsidR="005A330C" w:rsidRPr="00AE16D2">
        <w:rPr>
          <w:rFonts w:ascii="Arial" w:hAnsi="Arial" w:cs="Arial"/>
          <w:color w:val="181C24"/>
          <w:sz w:val="20"/>
          <w:szCs w:val="20"/>
        </w:rPr>
        <w:t>32 straipsn</w:t>
      </w:r>
      <w:r w:rsidR="00F03717" w:rsidRPr="00AE16D2">
        <w:rPr>
          <w:rFonts w:ascii="Arial" w:hAnsi="Arial" w:cs="Arial"/>
          <w:color w:val="181C24"/>
          <w:sz w:val="20"/>
          <w:szCs w:val="20"/>
        </w:rPr>
        <w:t>iu</w:t>
      </w:r>
      <w:r w:rsidR="00954FBA" w:rsidRPr="00AE16D2">
        <w:rPr>
          <w:rFonts w:ascii="Arial" w:hAnsi="Arial" w:cs="Arial"/>
          <w:color w:val="181C24"/>
          <w:sz w:val="20"/>
          <w:szCs w:val="20"/>
        </w:rPr>
        <w:t xml:space="preserve">, nepriklausomai nuo </w:t>
      </w:r>
      <w:r w:rsidRPr="00AE16D2">
        <w:rPr>
          <w:rFonts w:ascii="Arial" w:hAnsi="Arial" w:cs="Arial"/>
          <w:color w:val="181C24"/>
          <w:sz w:val="20"/>
          <w:szCs w:val="20"/>
        </w:rPr>
        <w:t>D</w:t>
      </w:r>
      <w:r w:rsidR="00954FBA" w:rsidRPr="00AE16D2">
        <w:rPr>
          <w:rFonts w:ascii="Arial" w:hAnsi="Arial" w:cs="Arial"/>
          <w:color w:val="181C24"/>
          <w:sz w:val="20"/>
          <w:szCs w:val="20"/>
        </w:rPr>
        <w:t>uomenų valdytoj</w:t>
      </w:r>
      <w:r w:rsidR="000223F9" w:rsidRPr="00AE16D2">
        <w:rPr>
          <w:rFonts w:ascii="Arial" w:hAnsi="Arial" w:cs="Arial"/>
          <w:color w:val="181C24"/>
          <w:sz w:val="20"/>
          <w:szCs w:val="20"/>
        </w:rPr>
        <w:t>o</w:t>
      </w:r>
      <w:r w:rsidR="00954FBA" w:rsidRPr="00AE16D2">
        <w:rPr>
          <w:rFonts w:ascii="Arial" w:hAnsi="Arial" w:cs="Arial"/>
          <w:color w:val="181C24"/>
          <w:sz w:val="20"/>
          <w:szCs w:val="20"/>
        </w:rPr>
        <w:t xml:space="preserve">, taip pat įvertina duomenų tvarkymo riziką, galinčią kilti fizinių asmenų teisėms ir laisvėms, ir įgyvendina priemones šiai rizikai sumažinti. Šiuo tikslu </w:t>
      </w:r>
      <w:r w:rsidRPr="00AE16D2">
        <w:rPr>
          <w:rFonts w:ascii="Arial" w:hAnsi="Arial" w:cs="Arial"/>
          <w:color w:val="181C24"/>
          <w:sz w:val="20"/>
          <w:szCs w:val="20"/>
        </w:rPr>
        <w:t>D</w:t>
      </w:r>
      <w:r w:rsidR="00954FBA" w:rsidRPr="00AE16D2">
        <w:rPr>
          <w:rFonts w:ascii="Arial" w:hAnsi="Arial" w:cs="Arial"/>
          <w:color w:val="181C24"/>
          <w:sz w:val="20"/>
          <w:szCs w:val="20"/>
        </w:rPr>
        <w:t xml:space="preserve">uomenų valdytojas </w:t>
      </w:r>
      <w:r w:rsidRPr="00AE16D2">
        <w:rPr>
          <w:rFonts w:ascii="Arial" w:hAnsi="Arial" w:cs="Arial"/>
          <w:color w:val="181C24"/>
          <w:sz w:val="20"/>
          <w:szCs w:val="20"/>
        </w:rPr>
        <w:t>D</w:t>
      </w:r>
      <w:r w:rsidR="00954FBA" w:rsidRPr="00AE16D2">
        <w:rPr>
          <w:rFonts w:ascii="Arial" w:hAnsi="Arial" w:cs="Arial"/>
          <w:color w:val="181C24"/>
          <w:sz w:val="20"/>
          <w:szCs w:val="20"/>
        </w:rPr>
        <w:t>uomenų tvarkytojui pateikia visą informaciją, reikalingą tokiai rizikai nustatyti ir įvertinti.</w:t>
      </w:r>
    </w:p>
    <w:p w14:paraId="5C80E04B" w14:textId="03396077" w:rsidR="00954FBA" w:rsidRPr="00AE16D2" w:rsidRDefault="00954FBA" w:rsidP="00954FBA">
      <w:pPr>
        <w:pStyle w:val="Sraopastraipa"/>
        <w:numPr>
          <w:ilvl w:val="1"/>
          <w:numId w:val="3"/>
        </w:numPr>
        <w:spacing w:line="276" w:lineRule="auto"/>
        <w:ind w:left="540" w:hanging="540"/>
        <w:jc w:val="both"/>
        <w:rPr>
          <w:rFonts w:ascii="Arial" w:hAnsi="Arial" w:cs="Arial"/>
          <w:color w:val="181C24"/>
          <w:sz w:val="20"/>
          <w:szCs w:val="20"/>
        </w:rPr>
      </w:pPr>
      <w:r w:rsidRPr="00AE16D2">
        <w:rPr>
          <w:rFonts w:ascii="Arial" w:hAnsi="Arial" w:cs="Arial"/>
          <w:color w:val="181C24"/>
          <w:sz w:val="20"/>
          <w:szCs w:val="20"/>
        </w:rPr>
        <w:t xml:space="preserve">Be to, </w:t>
      </w:r>
      <w:r w:rsidR="006731B7" w:rsidRPr="00AE16D2">
        <w:rPr>
          <w:rFonts w:ascii="Arial" w:hAnsi="Arial" w:cs="Arial"/>
          <w:color w:val="181C24"/>
          <w:sz w:val="20"/>
          <w:szCs w:val="20"/>
        </w:rPr>
        <w:t>D</w:t>
      </w:r>
      <w:r w:rsidRPr="00AE16D2">
        <w:rPr>
          <w:rFonts w:ascii="Arial" w:hAnsi="Arial" w:cs="Arial"/>
          <w:color w:val="181C24"/>
          <w:sz w:val="20"/>
          <w:szCs w:val="20"/>
        </w:rPr>
        <w:t xml:space="preserve">uomenų tvarkytojas padeda </w:t>
      </w:r>
      <w:r w:rsidR="006731B7" w:rsidRPr="00AE16D2">
        <w:rPr>
          <w:rFonts w:ascii="Arial" w:hAnsi="Arial" w:cs="Arial"/>
          <w:color w:val="181C24"/>
          <w:sz w:val="20"/>
          <w:szCs w:val="20"/>
        </w:rPr>
        <w:t>D</w:t>
      </w:r>
      <w:r w:rsidRPr="00AE16D2">
        <w:rPr>
          <w:rFonts w:ascii="Arial" w:hAnsi="Arial" w:cs="Arial"/>
          <w:color w:val="181C24"/>
          <w:sz w:val="20"/>
          <w:szCs w:val="20"/>
        </w:rPr>
        <w:t>uomenų valdytoj</w:t>
      </w:r>
      <w:r w:rsidR="006731B7" w:rsidRPr="00AE16D2">
        <w:rPr>
          <w:rFonts w:ascii="Arial" w:hAnsi="Arial" w:cs="Arial"/>
          <w:color w:val="181C24"/>
          <w:sz w:val="20"/>
          <w:szCs w:val="20"/>
        </w:rPr>
        <w:t>ams</w:t>
      </w:r>
      <w:r w:rsidRPr="00AE16D2">
        <w:rPr>
          <w:rFonts w:ascii="Arial" w:hAnsi="Arial" w:cs="Arial"/>
          <w:color w:val="181C24"/>
          <w:sz w:val="20"/>
          <w:szCs w:val="20"/>
        </w:rPr>
        <w:t xml:space="preserve"> užtikrinti </w:t>
      </w:r>
      <w:r w:rsidR="006731B7" w:rsidRPr="00AE16D2">
        <w:rPr>
          <w:rFonts w:ascii="Arial" w:hAnsi="Arial" w:cs="Arial"/>
          <w:color w:val="181C24"/>
          <w:sz w:val="20"/>
          <w:szCs w:val="20"/>
        </w:rPr>
        <w:t>D</w:t>
      </w:r>
      <w:r w:rsidRPr="00AE16D2">
        <w:rPr>
          <w:rFonts w:ascii="Arial" w:hAnsi="Arial" w:cs="Arial"/>
          <w:color w:val="181C24"/>
          <w:sz w:val="20"/>
          <w:szCs w:val="20"/>
        </w:rPr>
        <w:t xml:space="preserve">uomenų valdytojo pareigų pagal </w:t>
      </w:r>
      <w:r w:rsidR="006731B7" w:rsidRPr="00AE16D2">
        <w:rPr>
          <w:rFonts w:ascii="Arial" w:hAnsi="Arial" w:cs="Arial"/>
          <w:color w:val="181C24"/>
          <w:sz w:val="20"/>
          <w:szCs w:val="20"/>
        </w:rPr>
        <w:t>BDAR</w:t>
      </w:r>
      <w:r w:rsidRPr="00AE16D2">
        <w:rPr>
          <w:rFonts w:ascii="Arial" w:hAnsi="Arial" w:cs="Arial"/>
          <w:color w:val="181C24"/>
          <w:sz w:val="20"/>
          <w:szCs w:val="20"/>
        </w:rPr>
        <w:t xml:space="preserve"> 32 straipsnį vykdymą, teikdamas </w:t>
      </w:r>
      <w:proofErr w:type="spellStart"/>
      <w:r w:rsidRPr="00AE16D2">
        <w:rPr>
          <w:rFonts w:ascii="Arial" w:hAnsi="Arial" w:cs="Arial"/>
          <w:i/>
          <w:iCs/>
          <w:color w:val="181C24"/>
          <w:sz w:val="20"/>
          <w:szCs w:val="20"/>
        </w:rPr>
        <w:t>inter</w:t>
      </w:r>
      <w:proofErr w:type="spellEnd"/>
      <w:r w:rsidRPr="00AE16D2">
        <w:rPr>
          <w:rFonts w:ascii="Arial" w:hAnsi="Arial" w:cs="Arial"/>
          <w:i/>
          <w:iCs/>
          <w:color w:val="181C24"/>
          <w:sz w:val="20"/>
          <w:szCs w:val="20"/>
        </w:rPr>
        <w:t xml:space="preserve"> alia</w:t>
      </w:r>
      <w:r w:rsidRPr="00AE16D2">
        <w:rPr>
          <w:rFonts w:ascii="Arial" w:hAnsi="Arial" w:cs="Arial"/>
          <w:color w:val="181C24"/>
          <w:sz w:val="20"/>
          <w:szCs w:val="20"/>
        </w:rPr>
        <w:t xml:space="preserve"> </w:t>
      </w:r>
      <w:r w:rsidR="006731B7" w:rsidRPr="00AE16D2">
        <w:rPr>
          <w:rFonts w:ascii="Arial" w:hAnsi="Arial" w:cs="Arial"/>
          <w:color w:val="181C24"/>
          <w:sz w:val="20"/>
          <w:szCs w:val="20"/>
        </w:rPr>
        <w:t>D</w:t>
      </w:r>
      <w:r w:rsidRPr="00AE16D2">
        <w:rPr>
          <w:rFonts w:ascii="Arial" w:hAnsi="Arial" w:cs="Arial"/>
          <w:color w:val="181C24"/>
          <w:sz w:val="20"/>
          <w:szCs w:val="20"/>
        </w:rPr>
        <w:t>uomenų valdytoj</w:t>
      </w:r>
      <w:r w:rsidR="006731B7" w:rsidRPr="00AE16D2">
        <w:rPr>
          <w:rFonts w:ascii="Arial" w:hAnsi="Arial" w:cs="Arial"/>
          <w:color w:val="181C24"/>
          <w:sz w:val="20"/>
          <w:szCs w:val="20"/>
        </w:rPr>
        <w:t>ams</w:t>
      </w:r>
      <w:r w:rsidRPr="00AE16D2">
        <w:rPr>
          <w:rFonts w:ascii="Arial" w:hAnsi="Arial" w:cs="Arial"/>
          <w:color w:val="181C24"/>
          <w:sz w:val="20"/>
          <w:szCs w:val="20"/>
        </w:rPr>
        <w:t xml:space="preserve"> informaciją apie technines ir organizacines priemones, kurias </w:t>
      </w:r>
      <w:r w:rsidR="006731B7" w:rsidRPr="00AE16D2">
        <w:rPr>
          <w:rFonts w:ascii="Arial" w:hAnsi="Arial" w:cs="Arial"/>
          <w:color w:val="181C24"/>
          <w:sz w:val="20"/>
          <w:szCs w:val="20"/>
        </w:rPr>
        <w:t>D</w:t>
      </w:r>
      <w:r w:rsidRPr="00AE16D2">
        <w:rPr>
          <w:rFonts w:ascii="Arial" w:hAnsi="Arial" w:cs="Arial"/>
          <w:color w:val="181C24"/>
          <w:sz w:val="20"/>
          <w:szCs w:val="20"/>
        </w:rPr>
        <w:t xml:space="preserve">uomenų tvarkytojas jau įgyvendino pagal </w:t>
      </w:r>
      <w:r w:rsidR="006731B7" w:rsidRPr="00AE16D2">
        <w:rPr>
          <w:rFonts w:ascii="Arial" w:hAnsi="Arial" w:cs="Arial"/>
          <w:color w:val="181C24"/>
          <w:sz w:val="20"/>
          <w:szCs w:val="20"/>
        </w:rPr>
        <w:t>BDAR</w:t>
      </w:r>
      <w:r w:rsidRPr="00AE16D2">
        <w:rPr>
          <w:rFonts w:ascii="Arial" w:hAnsi="Arial" w:cs="Arial"/>
          <w:color w:val="181C24"/>
          <w:sz w:val="20"/>
          <w:szCs w:val="20"/>
        </w:rPr>
        <w:t xml:space="preserve"> 32 straipsnį kartu su visa kita informacija, reikalinga</w:t>
      </w:r>
      <w:r w:rsidR="006731B7" w:rsidRPr="00AE16D2">
        <w:rPr>
          <w:rFonts w:ascii="Arial" w:hAnsi="Arial" w:cs="Arial"/>
          <w:color w:val="181C24"/>
          <w:sz w:val="20"/>
          <w:szCs w:val="20"/>
        </w:rPr>
        <w:t xml:space="preserve"> D</w:t>
      </w:r>
      <w:r w:rsidRPr="00AE16D2">
        <w:rPr>
          <w:rFonts w:ascii="Arial" w:hAnsi="Arial" w:cs="Arial"/>
          <w:color w:val="181C24"/>
          <w:sz w:val="20"/>
          <w:szCs w:val="20"/>
        </w:rPr>
        <w:t xml:space="preserve">uomenų valdytojui įvykdyti duomenų valdytojo pareigas pagal </w:t>
      </w:r>
      <w:r w:rsidR="006731B7" w:rsidRPr="00AE16D2">
        <w:rPr>
          <w:rFonts w:ascii="Arial" w:hAnsi="Arial" w:cs="Arial"/>
          <w:color w:val="181C24"/>
          <w:sz w:val="20"/>
          <w:szCs w:val="20"/>
        </w:rPr>
        <w:t>BDAR</w:t>
      </w:r>
      <w:r w:rsidRPr="00AE16D2">
        <w:rPr>
          <w:rFonts w:ascii="Arial" w:hAnsi="Arial" w:cs="Arial"/>
          <w:color w:val="181C24"/>
          <w:sz w:val="20"/>
          <w:szCs w:val="20"/>
        </w:rPr>
        <w:t xml:space="preserve"> 32 straipsnį. </w:t>
      </w:r>
    </w:p>
    <w:p w14:paraId="3B2CC24D" w14:textId="7D9663CE" w:rsidR="00586242" w:rsidRPr="000F52BB" w:rsidRDefault="00954FBA" w:rsidP="000F52BB">
      <w:pPr>
        <w:pStyle w:val="Sraopastraipa"/>
        <w:numPr>
          <w:ilvl w:val="1"/>
          <w:numId w:val="3"/>
        </w:numPr>
        <w:spacing w:line="276" w:lineRule="auto"/>
        <w:ind w:left="540" w:hanging="540"/>
        <w:jc w:val="both"/>
        <w:rPr>
          <w:rFonts w:ascii="Arial" w:hAnsi="Arial" w:cs="Arial"/>
          <w:color w:val="181C24"/>
          <w:sz w:val="20"/>
          <w:szCs w:val="20"/>
        </w:rPr>
      </w:pPr>
      <w:r w:rsidRPr="00AE16D2">
        <w:rPr>
          <w:rFonts w:ascii="Arial" w:hAnsi="Arial" w:cs="Arial"/>
          <w:color w:val="181C24"/>
          <w:sz w:val="20"/>
          <w:szCs w:val="20"/>
        </w:rPr>
        <w:t xml:space="preserve">Jei kyla grėsmė asmens duomenų saugumui, </w:t>
      </w:r>
      <w:r w:rsidR="006731B7" w:rsidRPr="00AE16D2">
        <w:rPr>
          <w:rFonts w:ascii="Arial" w:hAnsi="Arial" w:cs="Arial"/>
          <w:color w:val="181C24"/>
          <w:sz w:val="20"/>
          <w:szCs w:val="20"/>
        </w:rPr>
        <w:t>D</w:t>
      </w:r>
      <w:r w:rsidRPr="00AE16D2">
        <w:rPr>
          <w:rFonts w:ascii="Arial" w:hAnsi="Arial" w:cs="Arial"/>
          <w:color w:val="181C24"/>
          <w:sz w:val="20"/>
          <w:szCs w:val="20"/>
        </w:rPr>
        <w:t xml:space="preserve">uomenų valdytojas nurodo papildomas priemones, kurias būtina įgyvendinti, o </w:t>
      </w:r>
      <w:r w:rsidR="006731B7" w:rsidRPr="00AE16D2">
        <w:rPr>
          <w:rFonts w:ascii="Arial" w:hAnsi="Arial" w:cs="Arial"/>
          <w:color w:val="181C24"/>
          <w:sz w:val="20"/>
          <w:szCs w:val="20"/>
        </w:rPr>
        <w:t>D</w:t>
      </w:r>
      <w:r w:rsidRPr="00AE16D2">
        <w:rPr>
          <w:rFonts w:ascii="Arial" w:hAnsi="Arial" w:cs="Arial"/>
          <w:color w:val="181C24"/>
          <w:sz w:val="20"/>
          <w:szCs w:val="20"/>
        </w:rPr>
        <w:t>uomenų tvarkytojas</w:t>
      </w:r>
      <w:r w:rsidR="00D5320C" w:rsidRPr="00AE16D2">
        <w:rPr>
          <w:rFonts w:ascii="Arial" w:hAnsi="Arial" w:cs="Arial"/>
          <w:color w:val="181C24"/>
          <w:sz w:val="20"/>
          <w:szCs w:val="20"/>
        </w:rPr>
        <w:t xml:space="preserve">, išskyrus atvejus, kai įrodo, jog grėsmės asmens duomenų saugumui nėra, </w:t>
      </w:r>
      <w:r w:rsidRPr="00AE16D2">
        <w:rPr>
          <w:rFonts w:ascii="Arial" w:hAnsi="Arial" w:cs="Arial"/>
          <w:color w:val="181C24"/>
          <w:sz w:val="20"/>
          <w:szCs w:val="20"/>
        </w:rPr>
        <w:t xml:space="preserve">turi įgyvendinti papildomas priemones ir tas, kurias jau įgyvendino pagal </w:t>
      </w:r>
      <w:r w:rsidR="006731B7" w:rsidRPr="00AE16D2">
        <w:rPr>
          <w:rFonts w:ascii="Arial" w:hAnsi="Arial" w:cs="Arial"/>
          <w:color w:val="181C24"/>
          <w:sz w:val="20"/>
          <w:szCs w:val="20"/>
        </w:rPr>
        <w:t>BDAR</w:t>
      </w:r>
      <w:r w:rsidRPr="00AE16D2">
        <w:rPr>
          <w:rFonts w:ascii="Arial" w:hAnsi="Arial" w:cs="Arial"/>
          <w:color w:val="181C24"/>
          <w:sz w:val="20"/>
          <w:szCs w:val="20"/>
        </w:rPr>
        <w:t xml:space="preserve"> 32 straipsnį. </w:t>
      </w:r>
      <w:r w:rsidR="006731B7" w:rsidRPr="00AE16D2">
        <w:rPr>
          <w:rFonts w:ascii="Arial" w:hAnsi="Arial" w:cs="Arial"/>
          <w:color w:val="181C24"/>
          <w:sz w:val="20"/>
          <w:szCs w:val="20"/>
        </w:rPr>
        <w:t xml:space="preserve">Nurodęs papildomas priemones </w:t>
      </w:r>
      <w:r w:rsidRPr="00AE16D2">
        <w:rPr>
          <w:rFonts w:ascii="Arial" w:hAnsi="Arial" w:cs="Arial"/>
          <w:color w:val="181C24"/>
          <w:sz w:val="20"/>
          <w:szCs w:val="20"/>
        </w:rPr>
        <w:t xml:space="preserve">Duomenų valdytojas turi teisę gauti šių priemonių taikymo </w:t>
      </w:r>
      <w:r w:rsidR="006731B7" w:rsidRPr="00AE16D2">
        <w:rPr>
          <w:rFonts w:ascii="Arial" w:hAnsi="Arial" w:cs="Arial"/>
          <w:color w:val="181C24"/>
          <w:sz w:val="20"/>
          <w:szCs w:val="20"/>
        </w:rPr>
        <w:t>D</w:t>
      </w:r>
      <w:r w:rsidRPr="00AE16D2">
        <w:rPr>
          <w:rFonts w:ascii="Arial" w:hAnsi="Arial" w:cs="Arial"/>
          <w:color w:val="181C24"/>
          <w:sz w:val="20"/>
          <w:szCs w:val="20"/>
        </w:rPr>
        <w:t xml:space="preserve">uomenų tvarkytojui tvarkant </w:t>
      </w:r>
      <w:r w:rsidR="006731B7" w:rsidRPr="00AE16D2">
        <w:rPr>
          <w:rFonts w:ascii="Arial" w:hAnsi="Arial" w:cs="Arial"/>
          <w:color w:val="181C24"/>
          <w:sz w:val="20"/>
          <w:szCs w:val="20"/>
        </w:rPr>
        <w:t>to D</w:t>
      </w:r>
      <w:r w:rsidRPr="00AE16D2">
        <w:rPr>
          <w:rFonts w:ascii="Arial" w:hAnsi="Arial" w:cs="Arial"/>
          <w:color w:val="181C24"/>
          <w:sz w:val="20"/>
          <w:szCs w:val="20"/>
        </w:rPr>
        <w:t>uomenų valdytojo pateiktus asmens duomenis, įrodymus.</w:t>
      </w:r>
    </w:p>
    <w:p w14:paraId="4D890F3B" w14:textId="77777777" w:rsidR="00586242" w:rsidRPr="00AE16D2" w:rsidRDefault="00586242" w:rsidP="00596438">
      <w:pPr>
        <w:pStyle w:val="Sraopastraipa"/>
        <w:spacing w:line="276" w:lineRule="auto"/>
        <w:ind w:left="360"/>
        <w:jc w:val="both"/>
        <w:rPr>
          <w:rFonts w:ascii="Arial" w:hAnsi="Arial" w:cs="Arial"/>
          <w:color w:val="181C24"/>
          <w:sz w:val="20"/>
          <w:szCs w:val="20"/>
        </w:rPr>
      </w:pPr>
    </w:p>
    <w:p w14:paraId="6394196B" w14:textId="36B76666" w:rsidR="00D5320C" w:rsidRPr="00AE16D2" w:rsidRDefault="00D5320C" w:rsidP="00D5320C">
      <w:pPr>
        <w:pStyle w:val="Sraopastraipa"/>
        <w:numPr>
          <w:ilvl w:val="0"/>
          <w:numId w:val="3"/>
        </w:numPr>
        <w:spacing w:line="276" w:lineRule="auto"/>
        <w:jc w:val="center"/>
        <w:rPr>
          <w:rFonts w:ascii="Arial" w:hAnsi="Arial" w:cs="Arial"/>
          <w:b/>
          <w:color w:val="181C24"/>
          <w:sz w:val="20"/>
          <w:szCs w:val="20"/>
        </w:rPr>
      </w:pPr>
      <w:r w:rsidRPr="00AE16D2">
        <w:rPr>
          <w:rFonts w:ascii="Arial" w:hAnsi="Arial" w:cs="Arial"/>
          <w:b/>
          <w:color w:val="181C24"/>
          <w:sz w:val="20"/>
          <w:szCs w:val="20"/>
        </w:rPr>
        <w:t xml:space="preserve">PAGALBINIAI DUOMENŲ TVARKYTOJAI </w:t>
      </w:r>
    </w:p>
    <w:p w14:paraId="43A00A4B" w14:textId="77777777" w:rsidR="00D5320C" w:rsidRPr="00AE16D2" w:rsidRDefault="00D5320C" w:rsidP="00D5320C">
      <w:pPr>
        <w:pStyle w:val="Sraopastraipa"/>
        <w:spacing w:line="276" w:lineRule="auto"/>
        <w:ind w:left="360"/>
        <w:jc w:val="both"/>
        <w:rPr>
          <w:rFonts w:ascii="Arial" w:hAnsi="Arial" w:cs="Arial"/>
          <w:color w:val="181C24"/>
          <w:sz w:val="20"/>
          <w:szCs w:val="20"/>
        </w:rPr>
      </w:pPr>
    </w:p>
    <w:p w14:paraId="3B4FFDA8" w14:textId="25AF1D50" w:rsidR="00D5320C" w:rsidRPr="00AE16D2" w:rsidRDefault="00D5320C" w:rsidP="00D5320C">
      <w:pPr>
        <w:pStyle w:val="Sraopastraipa"/>
        <w:numPr>
          <w:ilvl w:val="1"/>
          <w:numId w:val="3"/>
        </w:numPr>
        <w:spacing w:line="276" w:lineRule="auto"/>
        <w:ind w:left="540" w:hanging="540"/>
        <w:jc w:val="both"/>
        <w:rPr>
          <w:rFonts w:ascii="Arial" w:hAnsi="Arial" w:cs="Arial"/>
          <w:color w:val="181C24"/>
          <w:sz w:val="20"/>
          <w:szCs w:val="20"/>
        </w:rPr>
      </w:pPr>
      <w:r w:rsidRPr="00AE16D2">
        <w:rPr>
          <w:rFonts w:ascii="Arial" w:hAnsi="Arial" w:cs="Arial"/>
          <w:color w:val="181C24"/>
          <w:sz w:val="20"/>
          <w:szCs w:val="20"/>
        </w:rPr>
        <w:t>Duomenų tvarkytojas turi laikytis BDAR 28 straipsnio 2 ir 4 dalyse nurodytų reikalavimų, kad galėtų pasitelkti pagalbinį duomenų tvarkytoją.</w:t>
      </w:r>
    </w:p>
    <w:p w14:paraId="1414D4AD" w14:textId="7AA04985" w:rsidR="00D5320C" w:rsidRPr="00AE16D2" w:rsidRDefault="00D5320C" w:rsidP="00D5320C">
      <w:pPr>
        <w:pStyle w:val="Sraopastraipa"/>
        <w:numPr>
          <w:ilvl w:val="1"/>
          <w:numId w:val="3"/>
        </w:numPr>
        <w:spacing w:line="276" w:lineRule="auto"/>
        <w:ind w:left="540" w:hanging="540"/>
        <w:jc w:val="both"/>
        <w:rPr>
          <w:rFonts w:ascii="Arial" w:hAnsi="Arial" w:cs="Arial"/>
          <w:color w:val="181C24"/>
          <w:sz w:val="20"/>
          <w:szCs w:val="20"/>
        </w:rPr>
      </w:pPr>
      <w:r w:rsidRPr="00AE16D2">
        <w:rPr>
          <w:rFonts w:ascii="Arial" w:hAnsi="Arial" w:cs="Arial"/>
          <w:color w:val="181C24"/>
          <w:sz w:val="20"/>
          <w:szCs w:val="20"/>
        </w:rPr>
        <w:t xml:space="preserve">Šia Sutartimi patvirtinama, jog Duomenų tvarkytojas turi bendrąjį rašytinį </w:t>
      </w:r>
      <w:r w:rsidR="00FB2EC0" w:rsidRPr="00AE16D2">
        <w:rPr>
          <w:rFonts w:ascii="Arial" w:hAnsi="Arial" w:cs="Arial"/>
          <w:color w:val="181C24"/>
          <w:sz w:val="20"/>
          <w:szCs w:val="20"/>
        </w:rPr>
        <w:t>D</w:t>
      </w:r>
      <w:r w:rsidRPr="00AE16D2">
        <w:rPr>
          <w:rFonts w:ascii="Arial" w:hAnsi="Arial" w:cs="Arial"/>
          <w:color w:val="181C24"/>
          <w:sz w:val="20"/>
          <w:szCs w:val="20"/>
        </w:rPr>
        <w:t xml:space="preserve">uomenų </w:t>
      </w:r>
      <w:r w:rsidR="00FB2EC0" w:rsidRPr="00AE16D2">
        <w:rPr>
          <w:rFonts w:ascii="Arial" w:hAnsi="Arial" w:cs="Arial"/>
          <w:color w:val="181C24"/>
          <w:sz w:val="20"/>
          <w:szCs w:val="20"/>
        </w:rPr>
        <w:t xml:space="preserve">valdytojo </w:t>
      </w:r>
      <w:r w:rsidRPr="00AE16D2">
        <w:rPr>
          <w:rFonts w:ascii="Arial" w:hAnsi="Arial" w:cs="Arial"/>
          <w:color w:val="181C24"/>
          <w:sz w:val="20"/>
          <w:szCs w:val="20"/>
        </w:rPr>
        <w:t xml:space="preserve">leidimą, kad jis galėtų pasitelkti pagalbinius duomenų tvarkytojus. Duomenų tvarkytojas raštu informuoja Duomenų valdytoją apie bet kokius numatomus pakeitimus, susijusius su pagalbinių duomenų tvarkytojų pasitelkimu ar pakeitimu </w:t>
      </w:r>
      <w:r w:rsidR="00912F94" w:rsidRPr="00AE16D2">
        <w:rPr>
          <w:rFonts w:ascii="Arial" w:hAnsi="Arial" w:cs="Arial"/>
          <w:color w:val="181C24"/>
          <w:sz w:val="20"/>
          <w:szCs w:val="20"/>
        </w:rPr>
        <w:t>per protingą terminą iki planuojamų pasikeitimų įgyvendinimo</w:t>
      </w:r>
      <w:r w:rsidRPr="00AE16D2">
        <w:rPr>
          <w:rFonts w:ascii="Arial" w:hAnsi="Arial" w:cs="Arial"/>
          <w:color w:val="181C24"/>
          <w:sz w:val="20"/>
          <w:szCs w:val="20"/>
        </w:rPr>
        <w:t>,</w:t>
      </w:r>
      <w:r w:rsidR="0095680C" w:rsidRPr="00AE16D2">
        <w:rPr>
          <w:rFonts w:ascii="Arial" w:hAnsi="Arial" w:cs="Arial"/>
          <w:color w:val="181C24"/>
          <w:sz w:val="20"/>
          <w:szCs w:val="20"/>
        </w:rPr>
        <w:t xml:space="preserve"> bet ne vėliau nei </w:t>
      </w:r>
      <w:r w:rsidR="00D848BC" w:rsidRPr="00AE16D2">
        <w:rPr>
          <w:rFonts w:ascii="Arial" w:hAnsi="Arial" w:cs="Arial"/>
          <w:color w:val="181C24"/>
          <w:sz w:val="20"/>
          <w:szCs w:val="20"/>
        </w:rPr>
        <w:t xml:space="preserve">14 </w:t>
      </w:r>
      <w:r w:rsidR="005D6324">
        <w:rPr>
          <w:rFonts w:ascii="Arial" w:hAnsi="Arial" w:cs="Arial"/>
          <w:color w:val="181C24"/>
          <w:sz w:val="20"/>
          <w:szCs w:val="20"/>
        </w:rPr>
        <w:t xml:space="preserve">(keturiolika) </w:t>
      </w:r>
      <w:r w:rsidR="00D848BC" w:rsidRPr="00AE16D2">
        <w:rPr>
          <w:rFonts w:ascii="Arial" w:hAnsi="Arial" w:cs="Arial"/>
          <w:color w:val="181C24"/>
          <w:sz w:val="20"/>
          <w:szCs w:val="20"/>
        </w:rPr>
        <w:t>dienų iki numatomo pasikeitimo,</w:t>
      </w:r>
      <w:r w:rsidRPr="00AE16D2">
        <w:rPr>
          <w:rFonts w:ascii="Arial" w:hAnsi="Arial" w:cs="Arial"/>
          <w:color w:val="181C24"/>
          <w:sz w:val="20"/>
          <w:szCs w:val="20"/>
        </w:rPr>
        <w:t xml:space="preserve"> tokiu būdu duomenų valdytoj</w:t>
      </w:r>
      <w:r w:rsidR="00912F94" w:rsidRPr="00AE16D2">
        <w:rPr>
          <w:rFonts w:ascii="Arial" w:hAnsi="Arial" w:cs="Arial"/>
          <w:color w:val="181C24"/>
          <w:sz w:val="20"/>
          <w:szCs w:val="20"/>
        </w:rPr>
        <w:t>ams</w:t>
      </w:r>
      <w:r w:rsidRPr="00AE16D2">
        <w:rPr>
          <w:rFonts w:ascii="Arial" w:hAnsi="Arial" w:cs="Arial"/>
          <w:color w:val="181C24"/>
          <w:sz w:val="20"/>
          <w:szCs w:val="20"/>
        </w:rPr>
        <w:t xml:space="preserve"> suteikiant galimybę prieštarauti tokiems pakeitimams.</w:t>
      </w:r>
    </w:p>
    <w:p w14:paraId="02DE6B9D" w14:textId="77777777" w:rsidR="00DA3B65" w:rsidRPr="00AE16D2" w:rsidRDefault="00912F94" w:rsidP="00DA3B65">
      <w:pPr>
        <w:pStyle w:val="Sraopastraipa"/>
        <w:numPr>
          <w:ilvl w:val="1"/>
          <w:numId w:val="3"/>
        </w:numPr>
        <w:spacing w:line="276" w:lineRule="auto"/>
        <w:ind w:left="540" w:hanging="540"/>
        <w:jc w:val="both"/>
        <w:rPr>
          <w:rFonts w:ascii="Arial" w:hAnsi="Arial" w:cs="Arial"/>
          <w:color w:val="181C24"/>
          <w:sz w:val="20"/>
          <w:szCs w:val="20"/>
        </w:rPr>
      </w:pPr>
      <w:r w:rsidRPr="00AE16D2">
        <w:rPr>
          <w:rFonts w:ascii="Arial" w:hAnsi="Arial" w:cs="Arial"/>
          <w:color w:val="181C24"/>
          <w:sz w:val="20"/>
          <w:szCs w:val="20"/>
        </w:rPr>
        <w:t>Duomenų tvarkytojas taip pat patvirtina, jog šios Sutarties pasirašymo dieną pagalbinių duomenų tvarkytojų nėra pasitelkta.</w:t>
      </w:r>
    </w:p>
    <w:p w14:paraId="1CA81DAE" w14:textId="6DDDA792" w:rsidR="00912F94" w:rsidRPr="00AE16D2" w:rsidRDefault="00912F94" w:rsidP="00DA3B65">
      <w:pPr>
        <w:pStyle w:val="Sraopastraipa"/>
        <w:numPr>
          <w:ilvl w:val="1"/>
          <w:numId w:val="3"/>
        </w:numPr>
        <w:spacing w:line="276" w:lineRule="auto"/>
        <w:ind w:left="540" w:hanging="540"/>
        <w:jc w:val="both"/>
        <w:rPr>
          <w:rFonts w:ascii="Arial" w:hAnsi="Arial" w:cs="Arial"/>
          <w:color w:val="181C24"/>
          <w:sz w:val="20"/>
          <w:szCs w:val="20"/>
        </w:rPr>
      </w:pPr>
      <w:r w:rsidRPr="00AE16D2">
        <w:rPr>
          <w:rFonts w:ascii="Arial" w:hAnsi="Arial" w:cs="Arial"/>
          <w:color w:val="181C24"/>
          <w:sz w:val="20"/>
          <w:szCs w:val="20"/>
        </w:rPr>
        <w:t xml:space="preserve">Kai Duomenų tvarkytojas konkrečiai duomenų tvarkymo veiklai duomenų valdytojų vardu atlikti pasitelkia pagalbinį duomenų tvarkytoją, sutartimi ar kitu teisės aktu pagal </w:t>
      </w:r>
      <w:r w:rsidR="00F25633">
        <w:rPr>
          <w:rFonts w:ascii="Arial" w:hAnsi="Arial" w:cs="Arial"/>
          <w:color w:val="181C24"/>
          <w:sz w:val="20"/>
          <w:szCs w:val="20"/>
        </w:rPr>
        <w:t xml:space="preserve">Europos </w:t>
      </w:r>
      <w:r w:rsidRPr="00AE16D2">
        <w:rPr>
          <w:rFonts w:ascii="Arial" w:hAnsi="Arial" w:cs="Arial"/>
          <w:color w:val="181C24"/>
          <w:sz w:val="20"/>
          <w:szCs w:val="20"/>
        </w:rPr>
        <w:t xml:space="preserve">Sąjungos ar valstybės narės teisę, tam pagalbiniam 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BDAR reikalavimus. </w:t>
      </w:r>
    </w:p>
    <w:p w14:paraId="6589CA4E" w14:textId="2BB9EEC6" w:rsidR="00390612" w:rsidRPr="00AE16D2" w:rsidRDefault="00390612" w:rsidP="00DA3B65">
      <w:pPr>
        <w:pStyle w:val="Sraopastraipa"/>
        <w:numPr>
          <w:ilvl w:val="1"/>
          <w:numId w:val="3"/>
        </w:numPr>
        <w:spacing w:line="276" w:lineRule="auto"/>
        <w:ind w:left="540" w:hanging="540"/>
        <w:jc w:val="both"/>
        <w:rPr>
          <w:rFonts w:ascii="Arial" w:hAnsi="Arial" w:cs="Arial"/>
          <w:color w:val="181C24"/>
          <w:sz w:val="20"/>
          <w:szCs w:val="20"/>
        </w:rPr>
      </w:pPr>
      <w:r w:rsidRPr="00AE16D2">
        <w:rPr>
          <w:rFonts w:ascii="Arial" w:hAnsi="Arial" w:cs="Arial"/>
          <w:color w:val="181C24"/>
          <w:sz w:val="20"/>
          <w:szCs w:val="20"/>
        </w:rPr>
        <w:t xml:space="preserve">  Sutarties su pagalbiniu duomenų tvarkytoju kopija ir jos vėlesni pakeitimai, Duomenų valdytojo prašymu, pateikiami Duomenų valdytojui, tokiu būdu suteikiant Duomenų valdytojui galimybę užtikrinti, kad pagalbiniam duomenų tvarkytojui būtų taikomos tos pačios duomenų apsaugos prievolės, kaip yra nustatyta Sutartyje. Tais atvejais, kai Duomenų tvarkytojo ar jo pasitelkto pagalbinio duomenų tvarkytojo atliekamas duomenų tvarkymas dėl techninių ar organizacinių pagalbinių duomenų tvarkytojo taikomų priemonių gali turėti įtakos Sutartyje ar jos prieduose nurodytiems duomenų valdytojo nurodymams arba tvarkomų asmens duomenų apsaugos lygiui, Duomenų tvarkytojas privalo duomenų valdytojui pateikia sutarties su pagalbiniu duomenų tvarkytoju kopiją savo iniciatyva. Duomenų valdytojui nėra privaloma pateikti Sutarties dėl su verslu susijusių klausimų, kurie nedaro įtakos su pagalbiniu duomenų tvarkytoju sudarytos sutarties teisinėms asmens duomenų apsaugos sąlygoms.</w:t>
      </w:r>
    </w:p>
    <w:p w14:paraId="0CCB24CD" w14:textId="4BE20C7A" w:rsidR="00912F94" w:rsidRPr="00AE16D2" w:rsidRDefault="00912F94" w:rsidP="00D5320C">
      <w:pPr>
        <w:pStyle w:val="Sraopastraipa"/>
        <w:numPr>
          <w:ilvl w:val="1"/>
          <w:numId w:val="3"/>
        </w:numPr>
        <w:spacing w:line="276" w:lineRule="auto"/>
        <w:ind w:left="540" w:hanging="540"/>
        <w:jc w:val="both"/>
        <w:rPr>
          <w:rFonts w:ascii="Arial" w:hAnsi="Arial" w:cs="Arial"/>
          <w:color w:val="181C24"/>
          <w:sz w:val="20"/>
          <w:szCs w:val="20"/>
        </w:rPr>
      </w:pPr>
      <w:r w:rsidRPr="00AE16D2">
        <w:rPr>
          <w:rFonts w:ascii="Arial" w:hAnsi="Arial" w:cs="Arial"/>
          <w:color w:val="181C24"/>
          <w:sz w:val="20"/>
          <w:szCs w:val="20"/>
        </w:rPr>
        <w:t xml:space="preserve">Jei pagalbinis duomenų tvarkytojas nevykdo asmens duomenų apsaugos prievolių, Duomenų tvarkytojas, su kuriuo sudaryta ši Sutartis, išlieka visiškai atsakingas Duomenų valdytojui už pagalbinio duomenų tvarkytojo prievolių vykdymą. </w:t>
      </w:r>
      <w:r w:rsidR="009678C3" w:rsidRPr="00AE16D2">
        <w:rPr>
          <w:rFonts w:ascii="Arial" w:hAnsi="Arial" w:cs="Arial"/>
          <w:color w:val="181C24"/>
          <w:sz w:val="20"/>
          <w:szCs w:val="20"/>
        </w:rPr>
        <w:t xml:space="preserve">Tai nedaro įtakos duomenų subjektų teisėms pagal BDAR, </w:t>
      </w:r>
      <w:r w:rsidR="009678C3" w:rsidRPr="00AE16D2">
        <w:rPr>
          <w:rFonts w:ascii="Arial" w:hAnsi="Arial" w:cs="Arial"/>
          <w:color w:val="181C24"/>
          <w:sz w:val="20"/>
          <w:szCs w:val="20"/>
        </w:rPr>
        <w:lastRenderedPageBreak/>
        <w:t>ypač </w:t>
      </w:r>
      <w:r w:rsidR="00D10F4E">
        <w:rPr>
          <w:rFonts w:ascii="Arial" w:hAnsi="Arial" w:cs="Arial"/>
          <w:color w:val="181C24"/>
          <w:sz w:val="20"/>
          <w:szCs w:val="20"/>
        </w:rPr>
        <w:t xml:space="preserve"> </w:t>
      </w:r>
      <w:r w:rsidR="00837407" w:rsidRPr="00AE16D2">
        <w:rPr>
          <w:rFonts w:ascii="Arial" w:hAnsi="Arial" w:cs="Arial"/>
          <w:color w:val="181C24"/>
          <w:sz w:val="20"/>
          <w:szCs w:val="20"/>
        </w:rPr>
        <w:t xml:space="preserve">BDAR </w:t>
      </w:r>
      <w:r w:rsidR="009678C3" w:rsidRPr="00AE16D2">
        <w:rPr>
          <w:rFonts w:ascii="Arial" w:hAnsi="Arial" w:cs="Arial"/>
          <w:color w:val="181C24"/>
          <w:sz w:val="20"/>
          <w:szCs w:val="20"/>
        </w:rPr>
        <w:t xml:space="preserve">numatytoms </w:t>
      </w:r>
      <w:r w:rsidR="00837407" w:rsidRPr="00AE16D2">
        <w:rPr>
          <w:rFonts w:ascii="Arial" w:hAnsi="Arial" w:cs="Arial"/>
          <w:color w:val="181C24"/>
          <w:sz w:val="20"/>
          <w:szCs w:val="20"/>
        </w:rPr>
        <w:t>D</w:t>
      </w:r>
      <w:r w:rsidR="009678C3" w:rsidRPr="00AE16D2">
        <w:rPr>
          <w:rFonts w:ascii="Arial" w:hAnsi="Arial" w:cs="Arial"/>
          <w:color w:val="181C24"/>
          <w:sz w:val="20"/>
          <w:szCs w:val="20"/>
        </w:rPr>
        <w:t xml:space="preserve">uomenų valdytojo ir </w:t>
      </w:r>
      <w:r w:rsidR="00837407" w:rsidRPr="00AE16D2">
        <w:rPr>
          <w:rFonts w:ascii="Arial" w:hAnsi="Arial" w:cs="Arial"/>
          <w:color w:val="181C24"/>
          <w:sz w:val="20"/>
          <w:szCs w:val="20"/>
        </w:rPr>
        <w:t>D</w:t>
      </w:r>
      <w:r w:rsidR="009678C3" w:rsidRPr="00AE16D2">
        <w:rPr>
          <w:rFonts w:ascii="Arial" w:hAnsi="Arial" w:cs="Arial"/>
          <w:color w:val="181C24"/>
          <w:sz w:val="20"/>
          <w:szCs w:val="20"/>
        </w:rPr>
        <w:t xml:space="preserve">uomenų tvarkytojo </w:t>
      </w:r>
      <w:r w:rsidR="00837407" w:rsidRPr="00AE16D2">
        <w:rPr>
          <w:rFonts w:ascii="Arial" w:hAnsi="Arial" w:cs="Arial"/>
          <w:color w:val="181C24"/>
          <w:sz w:val="20"/>
          <w:szCs w:val="20"/>
        </w:rPr>
        <w:t xml:space="preserve">teisėms, </w:t>
      </w:r>
      <w:r w:rsidR="009678C3" w:rsidRPr="00AE16D2">
        <w:rPr>
          <w:rFonts w:ascii="Arial" w:hAnsi="Arial" w:cs="Arial"/>
          <w:color w:val="181C24"/>
          <w:sz w:val="20"/>
          <w:szCs w:val="20"/>
        </w:rPr>
        <w:t>įskaitant pagalbinių duomenų tvarkytojų atžvilgiu.</w:t>
      </w:r>
    </w:p>
    <w:p w14:paraId="6EB9A8F8" w14:textId="777271BD" w:rsidR="00D5320C" w:rsidRPr="00AE16D2" w:rsidRDefault="00D5320C" w:rsidP="00596438">
      <w:pPr>
        <w:pStyle w:val="Sraopastraipa"/>
        <w:spacing w:line="276" w:lineRule="auto"/>
        <w:ind w:left="360"/>
        <w:jc w:val="both"/>
        <w:rPr>
          <w:rFonts w:ascii="Arial" w:hAnsi="Arial" w:cs="Arial"/>
          <w:color w:val="181C24"/>
          <w:sz w:val="20"/>
          <w:szCs w:val="20"/>
        </w:rPr>
      </w:pPr>
    </w:p>
    <w:p w14:paraId="2F5CC1C7" w14:textId="424EE033" w:rsidR="00912F94" w:rsidRPr="00AE16D2" w:rsidRDefault="00912F94" w:rsidP="00912F94">
      <w:pPr>
        <w:pStyle w:val="Sraopastraipa"/>
        <w:numPr>
          <w:ilvl w:val="0"/>
          <w:numId w:val="3"/>
        </w:numPr>
        <w:spacing w:line="276" w:lineRule="auto"/>
        <w:jc w:val="center"/>
        <w:rPr>
          <w:rFonts w:ascii="Arial" w:hAnsi="Arial" w:cs="Arial"/>
          <w:b/>
          <w:color w:val="181C24"/>
          <w:sz w:val="20"/>
          <w:szCs w:val="20"/>
        </w:rPr>
      </w:pPr>
      <w:r w:rsidRPr="00AE16D2">
        <w:rPr>
          <w:rFonts w:ascii="Arial" w:hAnsi="Arial" w:cs="Arial"/>
          <w:b/>
          <w:color w:val="181C24"/>
          <w:sz w:val="20"/>
          <w:szCs w:val="20"/>
        </w:rPr>
        <w:t>DUOMENŲ PERDAVIMAS Į TREČIĄSIAS VALSTYBES ARBA TARPTAUTINĖMS ORGANIZACIJOMS</w:t>
      </w:r>
    </w:p>
    <w:p w14:paraId="1482B2CE" w14:textId="77777777" w:rsidR="00912F94" w:rsidRPr="00AE16D2" w:rsidRDefault="00912F94" w:rsidP="00912F94">
      <w:pPr>
        <w:pStyle w:val="Sraopastraipa"/>
        <w:spacing w:line="276" w:lineRule="auto"/>
        <w:ind w:left="360"/>
        <w:jc w:val="both"/>
        <w:rPr>
          <w:rFonts w:ascii="Arial" w:hAnsi="Arial" w:cs="Arial"/>
          <w:color w:val="181C24"/>
          <w:sz w:val="20"/>
          <w:szCs w:val="20"/>
        </w:rPr>
      </w:pPr>
    </w:p>
    <w:p w14:paraId="647450D9" w14:textId="6EC942E1" w:rsidR="00AD7D83" w:rsidRPr="00AE16D2" w:rsidRDefault="00912F94" w:rsidP="00912F94">
      <w:pPr>
        <w:pStyle w:val="Sraopastraipa"/>
        <w:numPr>
          <w:ilvl w:val="1"/>
          <w:numId w:val="3"/>
        </w:numPr>
        <w:spacing w:line="276" w:lineRule="auto"/>
        <w:ind w:left="540" w:hanging="540"/>
        <w:jc w:val="both"/>
        <w:rPr>
          <w:rFonts w:ascii="Arial" w:hAnsi="Arial" w:cs="Arial"/>
          <w:color w:val="181C24"/>
          <w:sz w:val="20"/>
          <w:szCs w:val="20"/>
        </w:rPr>
      </w:pPr>
      <w:r w:rsidRPr="00AE16D2">
        <w:rPr>
          <w:rFonts w:ascii="Arial" w:hAnsi="Arial" w:cs="Arial"/>
          <w:color w:val="181C24"/>
          <w:sz w:val="20"/>
          <w:szCs w:val="20"/>
        </w:rPr>
        <w:t>Šios Sutarties pagrindu tvarkomi asmens duomenys į trečiąsias valstybes arba tarptautinėms organizacijoms nebus perduodami.</w:t>
      </w:r>
    </w:p>
    <w:p w14:paraId="58921668" w14:textId="0A500136" w:rsidR="00912F94" w:rsidRPr="00AE16D2" w:rsidRDefault="00912F94" w:rsidP="00596438">
      <w:pPr>
        <w:pStyle w:val="Sraopastraipa"/>
        <w:spacing w:line="276" w:lineRule="auto"/>
        <w:ind w:left="360"/>
        <w:jc w:val="both"/>
        <w:rPr>
          <w:rFonts w:ascii="Arial" w:hAnsi="Arial" w:cs="Arial"/>
          <w:color w:val="181C24"/>
          <w:sz w:val="20"/>
          <w:szCs w:val="20"/>
        </w:rPr>
      </w:pPr>
    </w:p>
    <w:p w14:paraId="45D4CB50" w14:textId="7FC25F7B" w:rsidR="00912F94" w:rsidRPr="00AE16D2" w:rsidRDefault="00912F94" w:rsidP="00912F94">
      <w:pPr>
        <w:pStyle w:val="Sraopastraipa"/>
        <w:numPr>
          <w:ilvl w:val="0"/>
          <w:numId w:val="3"/>
        </w:numPr>
        <w:spacing w:line="276" w:lineRule="auto"/>
        <w:jc w:val="center"/>
        <w:rPr>
          <w:rFonts w:ascii="Arial" w:hAnsi="Arial" w:cs="Arial"/>
          <w:b/>
          <w:color w:val="181C24"/>
          <w:sz w:val="20"/>
          <w:szCs w:val="20"/>
        </w:rPr>
      </w:pPr>
      <w:r w:rsidRPr="00AE16D2">
        <w:rPr>
          <w:rFonts w:ascii="Arial" w:hAnsi="Arial" w:cs="Arial"/>
          <w:b/>
          <w:color w:val="181C24"/>
          <w:sz w:val="20"/>
          <w:szCs w:val="20"/>
        </w:rPr>
        <w:t>PAGALBA DUOMENŲ VALDYTOJAMS</w:t>
      </w:r>
    </w:p>
    <w:p w14:paraId="0F889920" w14:textId="77777777" w:rsidR="00912F94" w:rsidRPr="00AE16D2" w:rsidRDefault="00912F94" w:rsidP="00912F94">
      <w:pPr>
        <w:pStyle w:val="Sraopastraipa"/>
        <w:spacing w:line="276" w:lineRule="auto"/>
        <w:ind w:left="360"/>
        <w:jc w:val="both"/>
        <w:rPr>
          <w:rFonts w:ascii="Arial" w:hAnsi="Arial" w:cs="Arial"/>
          <w:color w:val="181C24"/>
          <w:sz w:val="20"/>
          <w:szCs w:val="20"/>
        </w:rPr>
      </w:pPr>
    </w:p>
    <w:p w14:paraId="72B4B18D" w14:textId="7415F06D" w:rsidR="00912F94" w:rsidRPr="00AE16D2" w:rsidRDefault="00912F94" w:rsidP="00912F94">
      <w:pPr>
        <w:pStyle w:val="Sraopastraipa"/>
        <w:numPr>
          <w:ilvl w:val="1"/>
          <w:numId w:val="3"/>
        </w:numPr>
        <w:spacing w:line="276" w:lineRule="auto"/>
        <w:ind w:left="540" w:hanging="540"/>
        <w:jc w:val="both"/>
        <w:rPr>
          <w:rFonts w:ascii="Arial" w:hAnsi="Arial" w:cs="Arial"/>
          <w:color w:val="181C24"/>
          <w:sz w:val="20"/>
          <w:szCs w:val="20"/>
        </w:rPr>
      </w:pPr>
      <w:r w:rsidRPr="00AE16D2">
        <w:rPr>
          <w:rFonts w:ascii="Arial" w:hAnsi="Arial" w:cs="Arial"/>
          <w:color w:val="181C24"/>
          <w:sz w:val="20"/>
          <w:szCs w:val="20"/>
        </w:rPr>
        <w:t>Atsižvelgdamas į tvarkymo pobūdį, Duomenų tvarkytojas, kiek tai įmanoma, padeda Duomenų valdytojui tinkamomis techninėmis ir organizacinėmis priemonėmis įvykdyti to Duomenų valdytojo prievoles atsakyti į prašymus naudotis duomenų subjekto teisėmis, nustatytomis BDAR III skyriuje. Tai reiškia, kad Duomenų tvarkytojas, kiek tai įmanoma, padeda Duomenų valdytojui, kad  Duomenų valdytojas įgyvendintų:</w:t>
      </w:r>
    </w:p>
    <w:p w14:paraId="190C5FAB" w14:textId="77777777" w:rsidR="00912F94" w:rsidRPr="00AE16D2"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AE16D2">
        <w:rPr>
          <w:rFonts w:ascii="Arial" w:hAnsi="Arial" w:cs="Arial"/>
          <w:color w:val="181C24"/>
          <w:sz w:val="20"/>
          <w:szCs w:val="20"/>
        </w:rPr>
        <w:t>teisę būti informuotam renkant asmens duomenis iš duomenų subjekto;</w:t>
      </w:r>
    </w:p>
    <w:p w14:paraId="0ABED6E6" w14:textId="77777777" w:rsidR="00912F94" w:rsidRPr="00AE16D2"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AE16D2">
        <w:rPr>
          <w:rFonts w:ascii="Arial" w:hAnsi="Arial" w:cs="Arial"/>
          <w:color w:val="181C24"/>
          <w:sz w:val="20"/>
          <w:szCs w:val="20"/>
        </w:rPr>
        <w:t>teisę būti informuotam, kai asmens duomenys yra gauti ne iš duomenų subjekto;</w:t>
      </w:r>
    </w:p>
    <w:p w14:paraId="5646FCBC" w14:textId="77777777" w:rsidR="00912F94" w:rsidRPr="00AE16D2"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AE16D2">
        <w:rPr>
          <w:rFonts w:ascii="Arial" w:hAnsi="Arial" w:cs="Arial"/>
          <w:color w:val="181C24"/>
          <w:sz w:val="20"/>
          <w:szCs w:val="20"/>
        </w:rPr>
        <w:t>duomenų subjekto teisę susipažinti su duomenimis;</w:t>
      </w:r>
    </w:p>
    <w:p w14:paraId="7C5AA790" w14:textId="77777777" w:rsidR="00912F94" w:rsidRPr="00AE16D2"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AE16D2">
        <w:rPr>
          <w:rFonts w:ascii="Arial" w:hAnsi="Arial" w:cs="Arial"/>
          <w:color w:val="181C24"/>
          <w:sz w:val="20"/>
          <w:szCs w:val="20"/>
        </w:rPr>
        <w:t>teisę reikalauti ištaisyti duomenis;</w:t>
      </w:r>
    </w:p>
    <w:p w14:paraId="3CDB3566" w14:textId="77777777" w:rsidR="00912F94" w:rsidRPr="00AE16D2"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AE16D2">
        <w:rPr>
          <w:rFonts w:ascii="Arial" w:hAnsi="Arial" w:cs="Arial"/>
          <w:color w:val="181C24"/>
          <w:sz w:val="20"/>
          <w:szCs w:val="20"/>
        </w:rPr>
        <w:t>teisę reikalauti ištrinti duomenis („teisę būti pamirštam“);</w:t>
      </w:r>
    </w:p>
    <w:p w14:paraId="409C6E16" w14:textId="77777777" w:rsidR="00912F94" w:rsidRPr="00AE16D2"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AE16D2">
        <w:rPr>
          <w:rFonts w:ascii="Arial" w:hAnsi="Arial" w:cs="Arial"/>
          <w:color w:val="181C24"/>
          <w:sz w:val="20"/>
          <w:szCs w:val="20"/>
        </w:rPr>
        <w:t>teisę apriboti duomenų tvarkymą;</w:t>
      </w:r>
    </w:p>
    <w:p w14:paraId="4C380846" w14:textId="77777777" w:rsidR="00912F94" w:rsidRPr="00AE16D2"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AE16D2">
        <w:rPr>
          <w:rFonts w:ascii="Arial" w:hAnsi="Arial" w:cs="Arial"/>
          <w:color w:val="181C24"/>
          <w:sz w:val="20"/>
          <w:szCs w:val="20"/>
        </w:rPr>
        <w:t>prievolę pranešti apie asmens duomenų ištaisymą ar ištrynimą arba duomenų tvarkymo apribojimą;</w:t>
      </w:r>
    </w:p>
    <w:p w14:paraId="1CA24DCF" w14:textId="77777777" w:rsidR="00912F94" w:rsidRPr="00AE16D2"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AE16D2">
        <w:rPr>
          <w:rFonts w:ascii="Arial" w:hAnsi="Arial" w:cs="Arial"/>
          <w:color w:val="181C24"/>
          <w:sz w:val="20"/>
          <w:szCs w:val="20"/>
        </w:rPr>
        <w:t xml:space="preserve">teisę į duomenų </w:t>
      </w:r>
      <w:proofErr w:type="spellStart"/>
      <w:r w:rsidRPr="00AE16D2">
        <w:rPr>
          <w:rFonts w:ascii="Arial" w:hAnsi="Arial" w:cs="Arial"/>
          <w:color w:val="181C24"/>
          <w:sz w:val="20"/>
          <w:szCs w:val="20"/>
        </w:rPr>
        <w:t>perkeliamumą</w:t>
      </w:r>
      <w:proofErr w:type="spellEnd"/>
      <w:r w:rsidRPr="00AE16D2">
        <w:rPr>
          <w:rFonts w:ascii="Arial" w:hAnsi="Arial" w:cs="Arial"/>
          <w:color w:val="181C24"/>
          <w:sz w:val="20"/>
          <w:szCs w:val="20"/>
        </w:rPr>
        <w:t>;</w:t>
      </w:r>
    </w:p>
    <w:p w14:paraId="198FB2A7" w14:textId="4BEFD523" w:rsidR="00912F94" w:rsidRPr="00AE16D2"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AE16D2">
        <w:rPr>
          <w:rFonts w:ascii="Arial" w:hAnsi="Arial" w:cs="Arial"/>
          <w:color w:val="181C24"/>
          <w:sz w:val="20"/>
          <w:szCs w:val="20"/>
        </w:rPr>
        <w:t>teisę nesutikti su duomenų tvarkymu;</w:t>
      </w:r>
    </w:p>
    <w:p w14:paraId="38C569D7" w14:textId="77777777" w:rsidR="00912F94" w:rsidRPr="00AE16D2"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AE16D2">
        <w:rPr>
          <w:rFonts w:ascii="Arial" w:hAnsi="Arial" w:cs="Arial"/>
          <w:color w:val="181C24"/>
          <w:sz w:val="20"/>
          <w:szCs w:val="20"/>
        </w:rPr>
        <w:t>teisę, kad nebūtų taikomi sprendimai, pagrįsti vien automatiniu tvarkymu, įskaitant profiliavimą.</w:t>
      </w:r>
    </w:p>
    <w:p w14:paraId="5141EE9D" w14:textId="2CF279B7" w:rsidR="00912F94" w:rsidRPr="00AE16D2" w:rsidRDefault="00912F94" w:rsidP="00912F94">
      <w:pPr>
        <w:pStyle w:val="Sraopastraipa"/>
        <w:numPr>
          <w:ilvl w:val="1"/>
          <w:numId w:val="3"/>
        </w:numPr>
        <w:spacing w:line="276" w:lineRule="auto"/>
        <w:ind w:left="540" w:hanging="540"/>
        <w:jc w:val="both"/>
        <w:rPr>
          <w:rFonts w:ascii="Arial" w:hAnsi="Arial" w:cs="Arial"/>
          <w:color w:val="181C24"/>
          <w:sz w:val="20"/>
          <w:szCs w:val="20"/>
        </w:rPr>
      </w:pPr>
      <w:r w:rsidRPr="00AE16D2">
        <w:rPr>
          <w:rFonts w:ascii="Arial" w:hAnsi="Arial" w:cs="Arial"/>
          <w:color w:val="181C24"/>
          <w:sz w:val="20"/>
          <w:szCs w:val="20"/>
        </w:rPr>
        <w:t xml:space="preserve">Be </w:t>
      </w:r>
      <w:r w:rsidR="005E37F7" w:rsidRPr="00AE16D2">
        <w:rPr>
          <w:rFonts w:ascii="Arial" w:hAnsi="Arial" w:cs="Arial"/>
          <w:color w:val="181C24"/>
          <w:sz w:val="20"/>
          <w:szCs w:val="20"/>
        </w:rPr>
        <w:t>D</w:t>
      </w:r>
      <w:r w:rsidRPr="00AE16D2">
        <w:rPr>
          <w:rFonts w:ascii="Arial" w:hAnsi="Arial" w:cs="Arial"/>
          <w:color w:val="181C24"/>
          <w:sz w:val="20"/>
          <w:szCs w:val="20"/>
        </w:rPr>
        <w:t xml:space="preserve">uomenų tvarkytojo prievolės padėti </w:t>
      </w:r>
      <w:r w:rsidR="005E37F7" w:rsidRPr="00AE16D2">
        <w:rPr>
          <w:rFonts w:ascii="Arial" w:hAnsi="Arial" w:cs="Arial"/>
          <w:color w:val="181C24"/>
          <w:sz w:val="20"/>
          <w:szCs w:val="20"/>
        </w:rPr>
        <w:t>D</w:t>
      </w:r>
      <w:r w:rsidRPr="00AE16D2">
        <w:rPr>
          <w:rFonts w:ascii="Arial" w:hAnsi="Arial" w:cs="Arial"/>
          <w:color w:val="181C24"/>
          <w:sz w:val="20"/>
          <w:szCs w:val="20"/>
        </w:rPr>
        <w:t>uomenų valdytojui</w:t>
      </w:r>
      <w:r w:rsidR="005E37F7" w:rsidRPr="00AE16D2">
        <w:rPr>
          <w:rFonts w:ascii="Arial" w:hAnsi="Arial" w:cs="Arial"/>
          <w:color w:val="181C24"/>
          <w:sz w:val="20"/>
          <w:szCs w:val="20"/>
        </w:rPr>
        <w:t>,</w:t>
      </w:r>
      <w:r w:rsidRPr="00AE16D2">
        <w:rPr>
          <w:rFonts w:ascii="Arial" w:hAnsi="Arial" w:cs="Arial"/>
          <w:color w:val="181C24"/>
          <w:sz w:val="20"/>
          <w:szCs w:val="20"/>
        </w:rPr>
        <w:t xml:space="preserve"> </w:t>
      </w:r>
      <w:r w:rsidR="005E37F7" w:rsidRPr="00AE16D2">
        <w:rPr>
          <w:rFonts w:ascii="Arial" w:hAnsi="Arial" w:cs="Arial"/>
          <w:color w:val="181C24"/>
          <w:sz w:val="20"/>
          <w:szCs w:val="20"/>
        </w:rPr>
        <w:t>D</w:t>
      </w:r>
      <w:r w:rsidRPr="00AE16D2">
        <w:rPr>
          <w:rFonts w:ascii="Arial" w:hAnsi="Arial" w:cs="Arial"/>
          <w:color w:val="181C24"/>
          <w:sz w:val="20"/>
          <w:szCs w:val="20"/>
        </w:rPr>
        <w:t xml:space="preserve">uomenų tvarkytojas, atsižvelgdamas į tvarkymo pobūdį ir </w:t>
      </w:r>
      <w:r w:rsidR="005E37F7" w:rsidRPr="00AE16D2">
        <w:rPr>
          <w:rFonts w:ascii="Arial" w:hAnsi="Arial" w:cs="Arial"/>
          <w:color w:val="181C24"/>
          <w:sz w:val="20"/>
          <w:szCs w:val="20"/>
        </w:rPr>
        <w:t>D</w:t>
      </w:r>
      <w:r w:rsidRPr="00AE16D2">
        <w:rPr>
          <w:rFonts w:ascii="Arial" w:hAnsi="Arial" w:cs="Arial"/>
          <w:color w:val="181C24"/>
          <w:sz w:val="20"/>
          <w:szCs w:val="20"/>
        </w:rPr>
        <w:t xml:space="preserve">uomenų tvarkytojui prieinamą informaciją, taip pat padeda </w:t>
      </w:r>
      <w:r w:rsidR="005E37F7" w:rsidRPr="00AE16D2">
        <w:rPr>
          <w:rFonts w:ascii="Arial" w:hAnsi="Arial" w:cs="Arial"/>
          <w:color w:val="181C24"/>
          <w:sz w:val="20"/>
          <w:szCs w:val="20"/>
        </w:rPr>
        <w:t>D</w:t>
      </w:r>
      <w:r w:rsidRPr="00AE16D2">
        <w:rPr>
          <w:rFonts w:ascii="Arial" w:hAnsi="Arial" w:cs="Arial"/>
          <w:color w:val="181C24"/>
          <w:sz w:val="20"/>
          <w:szCs w:val="20"/>
        </w:rPr>
        <w:t>uomenų valdytojui užtikrinti:</w:t>
      </w:r>
    </w:p>
    <w:p w14:paraId="696BE7BB" w14:textId="330B3ABC" w:rsidR="00912F94" w:rsidRPr="00AE16D2" w:rsidRDefault="002F439D" w:rsidP="005E37F7">
      <w:pPr>
        <w:pStyle w:val="Sraopastraipa"/>
        <w:numPr>
          <w:ilvl w:val="2"/>
          <w:numId w:val="3"/>
        </w:numPr>
        <w:spacing w:line="276" w:lineRule="auto"/>
        <w:ind w:left="990" w:hanging="810"/>
        <w:jc w:val="both"/>
        <w:rPr>
          <w:rFonts w:ascii="Arial" w:hAnsi="Arial" w:cs="Arial"/>
          <w:color w:val="181C24"/>
          <w:sz w:val="20"/>
          <w:szCs w:val="20"/>
        </w:rPr>
      </w:pPr>
      <w:r w:rsidRPr="00AE16D2">
        <w:rPr>
          <w:rFonts w:ascii="Arial" w:hAnsi="Arial" w:cs="Arial"/>
          <w:color w:val="181C24"/>
          <w:sz w:val="20"/>
          <w:szCs w:val="20"/>
        </w:rPr>
        <w:t xml:space="preserve">Duomenų </w:t>
      </w:r>
      <w:r w:rsidR="00912F94" w:rsidRPr="00AE16D2">
        <w:rPr>
          <w:rFonts w:ascii="Arial" w:hAnsi="Arial" w:cs="Arial"/>
          <w:color w:val="181C24"/>
          <w:sz w:val="20"/>
          <w:szCs w:val="20"/>
        </w:rPr>
        <w:t xml:space="preserve">valdytojo pareigą nedelsiant ir, jei įmanoma, ne vėliau kaip per 72 </w:t>
      </w:r>
      <w:r w:rsidR="00967E59">
        <w:rPr>
          <w:rFonts w:ascii="Arial" w:hAnsi="Arial" w:cs="Arial"/>
          <w:color w:val="181C24"/>
          <w:sz w:val="20"/>
          <w:szCs w:val="20"/>
        </w:rPr>
        <w:t xml:space="preserve">(septyniasdešimt dvi) </w:t>
      </w:r>
      <w:r w:rsidR="00912F94" w:rsidRPr="00AE16D2">
        <w:rPr>
          <w:rFonts w:ascii="Arial" w:hAnsi="Arial" w:cs="Arial"/>
          <w:color w:val="181C24"/>
          <w:sz w:val="20"/>
          <w:szCs w:val="20"/>
        </w:rPr>
        <w:t xml:space="preserve">valandas po to, kai apie tai sužinojo, pranešti apie asmens duomenų saugumo pažeidimą </w:t>
      </w:r>
      <w:r w:rsidR="005E37F7" w:rsidRPr="00AE16D2">
        <w:rPr>
          <w:rFonts w:ascii="Arial" w:hAnsi="Arial" w:cs="Arial"/>
          <w:color w:val="181C24"/>
          <w:sz w:val="20"/>
          <w:szCs w:val="20"/>
        </w:rPr>
        <w:t>Valstybinei duomenų apsaugos inspekcijai</w:t>
      </w:r>
      <w:r w:rsidR="00912F94" w:rsidRPr="00AE16D2">
        <w:rPr>
          <w:rFonts w:ascii="Arial" w:hAnsi="Arial" w:cs="Arial"/>
          <w:color w:val="181C24"/>
          <w:sz w:val="20"/>
          <w:szCs w:val="20"/>
        </w:rPr>
        <w:t>, nebent asmens duomenų saugumo pažeidimas neturėtų kelti pavojaus fizinių asmenų teisėms ir laisvėms</w:t>
      </w:r>
      <w:r w:rsidR="00243FE5" w:rsidRPr="00AE16D2">
        <w:rPr>
          <w:rFonts w:ascii="Arial" w:hAnsi="Arial" w:cs="Arial"/>
          <w:color w:val="181C24"/>
          <w:sz w:val="20"/>
          <w:szCs w:val="20"/>
        </w:rPr>
        <w:t>;</w:t>
      </w:r>
    </w:p>
    <w:p w14:paraId="6BA5E3F2" w14:textId="1C24BAA6" w:rsidR="00912F94" w:rsidRPr="00AE16D2" w:rsidRDefault="002F439D" w:rsidP="005E37F7">
      <w:pPr>
        <w:pStyle w:val="Sraopastraipa"/>
        <w:numPr>
          <w:ilvl w:val="2"/>
          <w:numId w:val="3"/>
        </w:numPr>
        <w:spacing w:line="276" w:lineRule="auto"/>
        <w:ind w:left="990" w:hanging="810"/>
        <w:jc w:val="both"/>
        <w:rPr>
          <w:rFonts w:ascii="Arial" w:hAnsi="Arial" w:cs="Arial"/>
          <w:color w:val="181C24"/>
          <w:sz w:val="20"/>
          <w:szCs w:val="20"/>
        </w:rPr>
      </w:pPr>
      <w:r w:rsidRPr="00AE16D2">
        <w:rPr>
          <w:rFonts w:ascii="Arial" w:hAnsi="Arial" w:cs="Arial"/>
          <w:color w:val="181C24"/>
          <w:sz w:val="20"/>
          <w:szCs w:val="20"/>
        </w:rPr>
        <w:t xml:space="preserve">Duomenų </w:t>
      </w:r>
      <w:r w:rsidR="00912F94" w:rsidRPr="00AE16D2">
        <w:rPr>
          <w:rFonts w:ascii="Arial" w:hAnsi="Arial" w:cs="Arial"/>
          <w:color w:val="181C24"/>
          <w:sz w:val="20"/>
          <w:szCs w:val="20"/>
        </w:rPr>
        <w:t>valdytojo pareigą nedelsiant pranešti duomenų subjektui apie asmens duomenų pažeidimą, kai asmens duomenų pažeidimas gali sukelti didelę riziką fizinių asmenų teisėms ir laisvėms;</w:t>
      </w:r>
    </w:p>
    <w:p w14:paraId="5626B426" w14:textId="481941E1" w:rsidR="00912F94" w:rsidRPr="00AE16D2" w:rsidRDefault="002F439D" w:rsidP="005E37F7">
      <w:pPr>
        <w:pStyle w:val="Sraopastraipa"/>
        <w:numPr>
          <w:ilvl w:val="2"/>
          <w:numId w:val="3"/>
        </w:numPr>
        <w:spacing w:line="276" w:lineRule="auto"/>
        <w:ind w:left="990" w:hanging="810"/>
        <w:jc w:val="both"/>
        <w:rPr>
          <w:rFonts w:ascii="Arial" w:hAnsi="Arial" w:cs="Arial"/>
          <w:color w:val="181C24"/>
          <w:sz w:val="20"/>
          <w:szCs w:val="20"/>
        </w:rPr>
      </w:pPr>
      <w:r w:rsidRPr="00AE16D2">
        <w:rPr>
          <w:rFonts w:ascii="Arial" w:hAnsi="Arial" w:cs="Arial"/>
          <w:color w:val="181C24"/>
          <w:sz w:val="20"/>
          <w:szCs w:val="20"/>
        </w:rPr>
        <w:t xml:space="preserve">Duomenų </w:t>
      </w:r>
      <w:r w:rsidR="00912F94" w:rsidRPr="00AE16D2">
        <w:rPr>
          <w:rFonts w:ascii="Arial" w:hAnsi="Arial" w:cs="Arial"/>
          <w:color w:val="181C24"/>
          <w:sz w:val="20"/>
          <w:szCs w:val="20"/>
        </w:rPr>
        <w:t>valdytojo pareigą atlikti numatytų asmens duomenų tvarkymo operacijų poveikio duomenų apsaugai vertinimą;</w:t>
      </w:r>
    </w:p>
    <w:p w14:paraId="25D9EBC0" w14:textId="0C0141D6" w:rsidR="00912F94" w:rsidRPr="00AE16D2" w:rsidRDefault="002F439D" w:rsidP="005E37F7">
      <w:pPr>
        <w:pStyle w:val="Sraopastraipa"/>
        <w:numPr>
          <w:ilvl w:val="2"/>
          <w:numId w:val="3"/>
        </w:numPr>
        <w:spacing w:line="276" w:lineRule="auto"/>
        <w:ind w:left="990" w:hanging="810"/>
        <w:jc w:val="both"/>
        <w:rPr>
          <w:rFonts w:ascii="Arial" w:hAnsi="Arial" w:cs="Arial"/>
          <w:color w:val="181C24"/>
          <w:sz w:val="20"/>
          <w:szCs w:val="20"/>
        </w:rPr>
      </w:pPr>
      <w:r w:rsidRPr="00AE16D2">
        <w:rPr>
          <w:rFonts w:ascii="Arial" w:hAnsi="Arial" w:cs="Arial"/>
          <w:color w:val="181C24"/>
          <w:sz w:val="20"/>
          <w:szCs w:val="20"/>
        </w:rPr>
        <w:t xml:space="preserve">Duomenų </w:t>
      </w:r>
      <w:r w:rsidR="00912F94" w:rsidRPr="00AE16D2">
        <w:rPr>
          <w:rFonts w:ascii="Arial" w:hAnsi="Arial" w:cs="Arial"/>
          <w:color w:val="181C24"/>
          <w:sz w:val="20"/>
          <w:szCs w:val="20"/>
        </w:rPr>
        <w:t xml:space="preserve">valdytojo pareigą konsultuotis su </w:t>
      </w:r>
      <w:r w:rsidR="005E37F7" w:rsidRPr="00AE16D2">
        <w:rPr>
          <w:rFonts w:ascii="Arial" w:hAnsi="Arial" w:cs="Arial"/>
          <w:color w:val="181C24"/>
          <w:sz w:val="20"/>
          <w:szCs w:val="20"/>
        </w:rPr>
        <w:t>Valstybine duomenų apsaugos inspekcija</w:t>
      </w:r>
      <w:r w:rsidR="00912F94" w:rsidRPr="00AE16D2">
        <w:rPr>
          <w:rFonts w:ascii="Arial" w:hAnsi="Arial" w:cs="Arial"/>
          <w:color w:val="181C24"/>
          <w:sz w:val="20"/>
          <w:szCs w:val="20"/>
        </w:rPr>
        <w:t xml:space="preserve"> prieš pradedant duomenų tvarkymą, jei poveikio duomenų apsaugos vertinimas rodo, kad duomenų tvarkymas sukeltų didelę riziką, jei duomenų valdytojas nesiimtų priemonių tai rizikai sumažinti.</w:t>
      </w:r>
    </w:p>
    <w:p w14:paraId="3435E557" w14:textId="422E6CD4" w:rsidR="00912F94" w:rsidRPr="008B1EAB" w:rsidRDefault="00912F94" w:rsidP="005E37F7">
      <w:pPr>
        <w:pStyle w:val="Sraopastraipa"/>
        <w:numPr>
          <w:ilvl w:val="1"/>
          <w:numId w:val="3"/>
        </w:numPr>
        <w:spacing w:line="276" w:lineRule="auto"/>
        <w:ind w:left="630" w:hanging="630"/>
        <w:jc w:val="both"/>
        <w:rPr>
          <w:rFonts w:ascii="Arial" w:hAnsi="Arial" w:cs="Arial"/>
          <w:color w:val="181C24"/>
          <w:sz w:val="20"/>
          <w:szCs w:val="20"/>
        </w:rPr>
      </w:pPr>
      <w:r w:rsidRPr="008B1EAB">
        <w:rPr>
          <w:rFonts w:ascii="Arial" w:hAnsi="Arial" w:cs="Arial"/>
          <w:color w:val="181C24"/>
          <w:sz w:val="20"/>
          <w:szCs w:val="20"/>
        </w:rPr>
        <w:t xml:space="preserve">Šalys nustato tinkamas technines ir organizacines priemones, kurias naudojant </w:t>
      </w:r>
      <w:r w:rsidR="005E37F7" w:rsidRPr="008B1EAB">
        <w:rPr>
          <w:rFonts w:ascii="Arial" w:hAnsi="Arial" w:cs="Arial"/>
          <w:color w:val="181C24"/>
          <w:sz w:val="20"/>
          <w:szCs w:val="20"/>
        </w:rPr>
        <w:t>D</w:t>
      </w:r>
      <w:r w:rsidRPr="008B1EAB">
        <w:rPr>
          <w:rFonts w:ascii="Arial" w:hAnsi="Arial" w:cs="Arial"/>
          <w:color w:val="181C24"/>
          <w:sz w:val="20"/>
          <w:szCs w:val="20"/>
        </w:rPr>
        <w:t xml:space="preserve">uomenų tvarkytojas privalo padėti </w:t>
      </w:r>
      <w:r w:rsidR="005E37F7" w:rsidRPr="008B1EAB">
        <w:rPr>
          <w:rFonts w:ascii="Arial" w:hAnsi="Arial" w:cs="Arial"/>
          <w:color w:val="181C24"/>
          <w:sz w:val="20"/>
          <w:szCs w:val="20"/>
        </w:rPr>
        <w:t>D</w:t>
      </w:r>
      <w:r w:rsidRPr="008B1EAB">
        <w:rPr>
          <w:rFonts w:ascii="Arial" w:hAnsi="Arial" w:cs="Arial"/>
          <w:color w:val="181C24"/>
          <w:sz w:val="20"/>
          <w:szCs w:val="20"/>
        </w:rPr>
        <w:t>uomenų valdytoj</w:t>
      </w:r>
      <w:r w:rsidR="000223F9" w:rsidRPr="008B1EAB">
        <w:rPr>
          <w:rFonts w:ascii="Arial" w:hAnsi="Arial" w:cs="Arial"/>
          <w:color w:val="181C24"/>
          <w:sz w:val="20"/>
          <w:szCs w:val="20"/>
        </w:rPr>
        <w:t>ui</w:t>
      </w:r>
      <w:r w:rsidRPr="008B1EAB">
        <w:rPr>
          <w:rFonts w:ascii="Arial" w:hAnsi="Arial" w:cs="Arial"/>
          <w:color w:val="181C24"/>
          <w:sz w:val="20"/>
          <w:szCs w:val="20"/>
        </w:rPr>
        <w:t xml:space="preserve">, taip pat reikalingos pagalbos apimtį ir mastą. Tai taikoma prievolėms, nurodytoms Sutarties </w:t>
      </w:r>
      <w:r w:rsidR="005E37F7" w:rsidRPr="008B1EAB">
        <w:rPr>
          <w:rFonts w:ascii="Arial" w:hAnsi="Arial" w:cs="Arial"/>
          <w:color w:val="181C24"/>
          <w:sz w:val="20"/>
          <w:szCs w:val="20"/>
        </w:rPr>
        <w:t>8.1 ir 8.</w:t>
      </w:r>
      <w:r w:rsidR="00317E0E" w:rsidRPr="000F52BB">
        <w:rPr>
          <w:rFonts w:ascii="Arial" w:hAnsi="Arial" w:cs="Arial"/>
          <w:color w:val="181C24"/>
          <w:sz w:val="20"/>
          <w:szCs w:val="20"/>
        </w:rPr>
        <w:t>2</w:t>
      </w:r>
      <w:r w:rsidRPr="008B1EAB">
        <w:rPr>
          <w:rFonts w:ascii="Arial" w:hAnsi="Arial" w:cs="Arial"/>
          <w:color w:val="181C24"/>
          <w:sz w:val="20"/>
          <w:szCs w:val="20"/>
        </w:rPr>
        <w:t xml:space="preserve"> punktuose.</w:t>
      </w:r>
    </w:p>
    <w:p w14:paraId="3A4B1908" w14:textId="298EF51B" w:rsidR="00912F94" w:rsidRPr="00AE16D2" w:rsidRDefault="00912F94" w:rsidP="00596438">
      <w:pPr>
        <w:pStyle w:val="Sraopastraipa"/>
        <w:spacing w:line="276" w:lineRule="auto"/>
        <w:ind w:left="360"/>
        <w:jc w:val="both"/>
        <w:rPr>
          <w:rFonts w:ascii="Arial" w:hAnsi="Arial" w:cs="Arial"/>
          <w:color w:val="181C24"/>
          <w:sz w:val="20"/>
          <w:szCs w:val="20"/>
        </w:rPr>
      </w:pPr>
    </w:p>
    <w:p w14:paraId="64A376CF" w14:textId="77777777" w:rsidR="005E37F7" w:rsidRPr="00AE16D2" w:rsidRDefault="005E37F7" w:rsidP="005E37F7">
      <w:pPr>
        <w:pStyle w:val="Sraopastraipa"/>
        <w:spacing w:line="276" w:lineRule="auto"/>
        <w:ind w:left="360"/>
        <w:jc w:val="both"/>
        <w:rPr>
          <w:rFonts w:ascii="Arial" w:hAnsi="Arial" w:cs="Arial"/>
          <w:color w:val="181C24"/>
          <w:sz w:val="20"/>
          <w:szCs w:val="20"/>
        </w:rPr>
      </w:pPr>
    </w:p>
    <w:p w14:paraId="6E11D1B7" w14:textId="7F3B8055" w:rsidR="005E37F7" w:rsidRPr="00AE16D2" w:rsidRDefault="005E37F7" w:rsidP="005E37F7">
      <w:pPr>
        <w:pStyle w:val="Sraopastraipa"/>
        <w:numPr>
          <w:ilvl w:val="0"/>
          <w:numId w:val="3"/>
        </w:numPr>
        <w:spacing w:line="276" w:lineRule="auto"/>
        <w:jc w:val="center"/>
        <w:rPr>
          <w:rFonts w:ascii="Arial" w:hAnsi="Arial" w:cs="Arial"/>
          <w:b/>
          <w:color w:val="181C24"/>
          <w:sz w:val="20"/>
          <w:szCs w:val="20"/>
        </w:rPr>
      </w:pPr>
      <w:r w:rsidRPr="00AE16D2">
        <w:rPr>
          <w:rFonts w:ascii="Arial" w:hAnsi="Arial" w:cs="Arial"/>
          <w:b/>
          <w:color w:val="181C24"/>
          <w:sz w:val="20"/>
          <w:szCs w:val="20"/>
        </w:rPr>
        <w:t>PRANEŠIMAS APIE ASMENS D</w:t>
      </w:r>
      <w:r w:rsidR="00586242" w:rsidRPr="00AE16D2">
        <w:rPr>
          <w:rFonts w:ascii="Arial" w:hAnsi="Arial" w:cs="Arial"/>
          <w:b/>
          <w:color w:val="181C24"/>
          <w:sz w:val="20"/>
          <w:szCs w:val="20"/>
        </w:rPr>
        <w:t>UO</w:t>
      </w:r>
      <w:r w:rsidRPr="00AE16D2">
        <w:rPr>
          <w:rFonts w:ascii="Arial" w:hAnsi="Arial" w:cs="Arial"/>
          <w:b/>
          <w:color w:val="181C24"/>
          <w:sz w:val="20"/>
          <w:szCs w:val="20"/>
        </w:rPr>
        <w:t xml:space="preserve">MENŲ SAUGUMO PAŽEIDIMĄ </w:t>
      </w:r>
    </w:p>
    <w:p w14:paraId="3CA7569C" w14:textId="77777777" w:rsidR="005E37F7" w:rsidRPr="00AE16D2" w:rsidRDefault="005E37F7" w:rsidP="005E37F7">
      <w:pPr>
        <w:pStyle w:val="Sraopastraipa"/>
        <w:spacing w:line="276" w:lineRule="auto"/>
        <w:ind w:left="360"/>
        <w:jc w:val="both"/>
        <w:rPr>
          <w:rFonts w:ascii="Arial" w:hAnsi="Arial" w:cs="Arial"/>
          <w:color w:val="181C24"/>
          <w:sz w:val="20"/>
          <w:szCs w:val="20"/>
        </w:rPr>
      </w:pPr>
    </w:p>
    <w:p w14:paraId="2ADAB0D5" w14:textId="34258435" w:rsidR="005E37F7" w:rsidRPr="00AE16D2" w:rsidRDefault="005E37F7" w:rsidP="005E37F7">
      <w:pPr>
        <w:pStyle w:val="Sraopastraipa"/>
        <w:numPr>
          <w:ilvl w:val="1"/>
          <w:numId w:val="3"/>
        </w:numPr>
        <w:spacing w:line="276" w:lineRule="auto"/>
        <w:ind w:left="630" w:hanging="630"/>
        <w:jc w:val="both"/>
        <w:rPr>
          <w:rFonts w:ascii="Arial" w:hAnsi="Arial" w:cs="Arial"/>
          <w:color w:val="181C24"/>
          <w:sz w:val="20"/>
          <w:szCs w:val="20"/>
        </w:rPr>
      </w:pPr>
      <w:r w:rsidRPr="00AE16D2">
        <w:rPr>
          <w:rFonts w:ascii="Arial" w:hAnsi="Arial" w:cs="Arial"/>
          <w:color w:val="181C24"/>
          <w:sz w:val="20"/>
          <w:szCs w:val="20"/>
        </w:rPr>
        <w:t>Duomenų tvarkytojas, sužinojęs apie asmens duomenų saugumo pažeidimą, nedelsdamas apie tai praneša</w:t>
      </w:r>
      <w:r w:rsidR="00C36F2C" w:rsidRPr="00AE16D2">
        <w:rPr>
          <w:rFonts w:ascii="Arial" w:hAnsi="Arial" w:cs="Arial"/>
          <w:color w:val="181C24"/>
          <w:sz w:val="20"/>
          <w:szCs w:val="20"/>
        </w:rPr>
        <w:t xml:space="preserve"> </w:t>
      </w:r>
      <w:r w:rsidR="00750375" w:rsidRPr="00AE16D2">
        <w:rPr>
          <w:rFonts w:ascii="Arial" w:hAnsi="Arial" w:cs="Arial"/>
          <w:color w:val="181C24"/>
          <w:sz w:val="20"/>
          <w:szCs w:val="20"/>
        </w:rPr>
        <w:t xml:space="preserve">Duomenų </w:t>
      </w:r>
      <w:r w:rsidRPr="00AE16D2">
        <w:rPr>
          <w:rFonts w:ascii="Arial" w:hAnsi="Arial" w:cs="Arial"/>
          <w:color w:val="181C24"/>
          <w:sz w:val="20"/>
          <w:szCs w:val="20"/>
        </w:rPr>
        <w:t xml:space="preserve">valdytojui. Duomenų tvarkytojas praneša </w:t>
      </w:r>
      <w:r w:rsidR="00750375" w:rsidRPr="00AE16D2">
        <w:rPr>
          <w:rFonts w:ascii="Arial" w:hAnsi="Arial" w:cs="Arial"/>
          <w:color w:val="181C24"/>
          <w:sz w:val="20"/>
          <w:szCs w:val="20"/>
        </w:rPr>
        <w:t xml:space="preserve">Duomenų </w:t>
      </w:r>
      <w:r w:rsidRPr="00AE16D2">
        <w:rPr>
          <w:rFonts w:ascii="Arial" w:hAnsi="Arial" w:cs="Arial"/>
          <w:color w:val="181C24"/>
          <w:sz w:val="20"/>
          <w:szCs w:val="20"/>
        </w:rPr>
        <w:t xml:space="preserve">valdytojui, jei įmanoma, per </w:t>
      </w:r>
      <w:r w:rsidR="00C36F2C" w:rsidRPr="00AE16D2">
        <w:rPr>
          <w:rFonts w:ascii="Arial" w:hAnsi="Arial" w:cs="Arial"/>
          <w:color w:val="181C24"/>
          <w:sz w:val="20"/>
          <w:szCs w:val="20"/>
        </w:rPr>
        <w:t xml:space="preserve">24 </w:t>
      </w:r>
      <w:r w:rsidR="002314BD">
        <w:rPr>
          <w:rFonts w:ascii="Arial" w:hAnsi="Arial" w:cs="Arial"/>
          <w:color w:val="181C24"/>
          <w:sz w:val="20"/>
          <w:szCs w:val="20"/>
        </w:rPr>
        <w:t xml:space="preserve">(dvidešimt keturias) </w:t>
      </w:r>
      <w:r w:rsidR="00C36F2C" w:rsidRPr="00AE16D2">
        <w:rPr>
          <w:rFonts w:ascii="Arial" w:hAnsi="Arial" w:cs="Arial"/>
          <w:color w:val="181C24"/>
          <w:sz w:val="20"/>
          <w:szCs w:val="20"/>
        </w:rPr>
        <w:t>valandas</w:t>
      </w:r>
      <w:r w:rsidRPr="00AE16D2">
        <w:rPr>
          <w:rFonts w:ascii="Arial" w:hAnsi="Arial" w:cs="Arial"/>
          <w:color w:val="181C24"/>
          <w:sz w:val="20"/>
          <w:szCs w:val="20"/>
        </w:rPr>
        <w:t xml:space="preserve"> po to, kai </w:t>
      </w:r>
      <w:r w:rsidR="00C36F2C" w:rsidRPr="00AE16D2">
        <w:rPr>
          <w:rFonts w:ascii="Arial" w:hAnsi="Arial" w:cs="Arial"/>
          <w:color w:val="181C24"/>
          <w:sz w:val="20"/>
          <w:szCs w:val="20"/>
        </w:rPr>
        <w:t>D</w:t>
      </w:r>
      <w:r w:rsidRPr="00AE16D2">
        <w:rPr>
          <w:rFonts w:ascii="Arial" w:hAnsi="Arial" w:cs="Arial"/>
          <w:color w:val="181C24"/>
          <w:sz w:val="20"/>
          <w:szCs w:val="20"/>
        </w:rPr>
        <w:t xml:space="preserve">uomenų tvarkytojas sužinojo apie asmens duomenų saugumo </w:t>
      </w:r>
      <w:r w:rsidRPr="00AE16D2">
        <w:rPr>
          <w:rFonts w:ascii="Arial" w:hAnsi="Arial" w:cs="Arial"/>
          <w:color w:val="181C24"/>
          <w:sz w:val="20"/>
          <w:szCs w:val="20"/>
        </w:rPr>
        <w:lastRenderedPageBreak/>
        <w:t xml:space="preserve">pažeidimą, kad </w:t>
      </w:r>
      <w:r w:rsidR="00C36F2C" w:rsidRPr="00AE16D2">
        <w:rPr>
          <w:rFonts w:ascii="Arial" w:hAnsi="Arial" w:cs="Arial"/>
          <w:color w:val="181C24"/>
          <w:sz w:val="20"/>
          <w:szCs w:val="20"/>
        </w:rPr>
        <w:t>D</w:t>
      </w:r>
      <w:r w:rsidRPr="00AE16D2">
        <w:rPr>
          <w:rFonts w:ascii="Arial" w:hAnsi="Arial" w:cs="Arial"/>
          <w:color w:val="181C24"/>
          <w:sz w:val="20"/>
          <w:szCs w:val="20"/>
        </w:rPr>
        <w:t xml:space="preserve">uomenų valdytojas galėtų įvykdyti duomenų valdytojo pareigą pranešti apie asmens duomenų saugumo pažeidimą kompetentingai priežiūros institucijai, pagal </w:t>
      </w:r>
      <w:r w:rsidR="00C36F2C" w:rsidRPr="00AE16D2">
        <w:rPr>
          <w:rFonts w:ascii="Arial" w:hAnsi="Arial" w:cs="Arial"/>
          <w:color w:val="181C24"/>
          <w:sz w:val="20"/>
          <w:szCs w:val="20"/>
        </w:rPr>
        <w:t>BDAR</w:t>
      </w:r>
      <w:r w:rsidRPr="00AE16D2">
        <w:rPr>
          <w:rFonts w:ascii="Arial" w:hAnsi="Arial" w:cs="Arial"/>
          <w:color w:val="181C24"/>
          <w:sz w:val="20"/>
          <w:szCs w:val="20"/>
        </w:rPr>
        <w:t xml:space="preserve"> 33 straipsnį.</w:t>
      </w:r>
    </w:p>
    <w:p w14:paraId="22BEA257" w14:textId="136D7911" w:rsidR="005E37F7" w:rsidRPr="00AE16D2" w:rsidRDefault="00C36F2C" w:rsidP="005E37F7">
      <w:pPr>
        <w:pStyle w:val="Sraopastraipa"/>
        <w:numPr>
          <w:ilvl w:val="1"/>
          <w:numId w:val="3"/>
        </w:numPr>
        <w:spacing w:line="276" w:lineRule="auto"/>
        <w:ind w:left="630" w:hanging="630"/>
        <w:jc w:val="both"/>
        <w:rPr>
          <w:rFonts w:ascii="Arial" w:hAnsi="Arial" w:cs="Arial"/>
          <w:color w:val="181C24"/>
          <w:sz w:val="20"/>
          <w:szCs w:val="20"/>
        </w:rPr>
      </w:pPr>
      <w:r w:rsidRPr="00AE16D2">
        <w:rPr>
          <w:rFonts w:ascii="Arial" w:hAnsi="Arial" w:cs="Arial"/>
          <w:color w:val="181C24"/>
          <w:sz w:val="20"/>
          <w:szCs w:val="20"/>
        </w:rPr>
        <w:t>Sutartyje</w:t>
      </w:r>
      <w:r w:rsidR="005E37F7" w:rsidRPr="00AE16D2">
        <w:rPr>
          <w:rFonts w:ascii="Arial" w:hAnsi="Arial" w:cs="Arial"/>
          <w:color w:val="181C24"/>
          <w:sz w:val="20"/>
          <w:szCs w:val="20"/>
        </w:rPr>
        <w:t xml:space="preserve"> nurodyta </w:t>
      </w:r>
      <w:r w:rsidRPr="00AE16D2">
        <w:rPr>
          <w:rFonts w:ascii="Arial" w:hAnsi="Arial" w:cs="Arial"/>
          <w:color w:val="181C24"/>
          <w:sz w:val="20"/>
          <w:szCs w:val="20"/>
        </w:rPr>
        <w:t>D</w:t>
      </w:r>
      <w:r w:rsidR="005E37F7" w:rsidRPr="00AE16D2">
        <w:rPr>
          <w:rFonts w:ascii="Arial" w:hAnsi="Arial" w:cs="Arial"/>
          <w:color w:val="181C24"/>
          <w:sz w:val="20"/>
          <w:szCs w:val="20"/>
        </w:rPr>
        <w:t xml:space="preserve">uomenų tvarkytojo pareiga padėti </w:t>
      </w:r>
      <w:r w:rsidRPr="00AE16D2">
        <w:rPr>
          <w:rFonts w:ascii="Arial" w:hAnsi="Arial" w:cs="Arial"/>
          <w:color w:val="181C24"/>
          <w:sz w:val="20"/>
          <w:szCs w:val="20"/>
        </w:rPr>
        <w:t>D</w:t>
      </w:r>
      <w:r w:rsidR="005E37F7" w:rsidRPr="00AE16D2">
        <w:rPr>
          <w:rFonts w:ascii="Arial" w:hAnsi="Arial" w:cs="Arial"/>
          <w:color w:val="181C24"/>
          <w:sz w:val="20"/>
          <w:szCs w:val="20"/>
        </w:rPr>
        <w:t xml:space="preserve">uomenų valdytojui pranešti kompetentingai priežiūros institucijai apie asmens duomenų pažeidimą reiškia, kad </w:t>
      </w:r>
      <w:r w:rsidRPr="00AE16D2">
        <w:rPr>
          <w:rFonts w:ascii="Arial" w:hAnsi="Arial" w:cs="Arial"/>
          <w:color w:val="181C24"/>
          <w:sz w:val="20"/>
          <w:szCs w:val="20"/>
        </w:rPr>
        <w:t>D</w:t>
      </w:r>
      <w:r w:rsidR="005E37F7" w:rsidRPr="00AE16D2">
        <w:rPr>
          <w:rFonts w:ascii="Arial" w:hAnsi="Arial" w:cs="Arial"/>
          <w:color w:val="181C24"/>
          <w:sz w:val="20"/>
          <w:szCs w:val="20"/>
        </w:rPr>
        <w:t xml:space="preserve">uomenų tvarkytojas privalo </w:t>
      </w:r>
      <w:r w:rsidR="00040203" w:rsidRPr="00AE16D2">
        <w:rPr>
          <w:rFonts w:ascii="Arial" w:hAnsi="Arial" w:cs="Arial"/>
          <w:color w:val="181C24"/>
          <w:sz w:val="20"/>
          <w:szCs w:val="20"/>
        </w:rPr>
        <w:t>D</w:t>
      </w:r>
      <w:r w:rsidR="005E37F7" w:rsidRPr="00AE16D2">
        <w:rPr>
          <w:rFonts w:ascii="Arial" w:hAnsi="Arial" w:cs="Arial"/>
          <w:color w:val="181C24"/>
          <w:sz w:val="20"/>
          <w:szCs w:val="20"/>
        </w:rPr>
        <w:t>uomenų valdytojui padėti gauti toliau išvardytą informaciją</w:t>
      </w:r>
      <w:r w:rsidR="002D7819" w:rsidRPr="00AE16D2">
        <w:rPr>
          <w:rFonts w:ascii="Arial" w:hAnsi="Arial" w:cs="Arial"/>
          <w:color w:val="181C24"/>
          <w:sz w:val="20"/>
          <w:szCs w:val="20"/>
        </w:rPr>
        <w:t>, kuri, remiantis BDAR 33 straipsnio 3 dalimi, turi būti nurodyta Duomenų valdytojo pranešime kompetentingai priežiūros institucijai</w:t>
      </w:r>
      <w:r w:rsidR="005E37F7" w:rsidRPr="00AE16D2">
        <w:rPr>
          <w:rFonts w:ascii="Arial" w:hAnsi="Arial" w:cs="Arial"/>
          <w:color w:val="181C24"/>
          <w:sz w:val="20"/>
          <w:szCs w:val="20"/>
        </w:rPr>
        <w:t>:</w:t>
      </w:r>
    </w:p>
    <w:p w14:paraId="0666979C" w14:textId="77777777" w:rsidR="005E37F7" w:rsidRPr="00AE16D2" w:rsidRDefault="005E37F7" w:rsidP="005E37F7">
      <w:pPr>
        <w:pStyle w:val="Sraopastraipa"/>
        <w:numPr>
          <w:ilvl w:val="2"/>
          <w:numId w:val="3"/>
        </w:numPr>
        <w:spacing w:line="276" w:lineRule="auto"/>
        <w:ind w:left="900" w:hanging="720"/>
        <w:jc w:val="both"/>
        <w:rPr>
          <w:rFonts w:ascii="Arial" w:hAnsi="Arial" w:cs="Arial"/>
          <w:color w:val="181C24"/>
          <w:sz w:val="20"/>
          <w:szCs w:val="20"/>
        </w:rPr>
      </w:pPr>
      <w:r w:rsidRPr="00AE16D2">
        <w:rPr>
          <w:rFonts w:ascii="Arial" w:hAnsi="Arial" w:cs="Arial"/>
          <w:color w:val="181C24"/>
          <w:sz w:val="20"/>
          <w:szCs w:val="20"/>
        </w:rPr>
        <w:t>asmens duomenų pobūdis, įskaitant, jei įmanoma, atitinkamų duomenų subjektų kategorijos ir apytikslis jų skaičius bei atitinkamų asmens duomenų įrašų kategorijos ir apytikslis skaičius;</w:t>
      </w:r>
    </w:p>
    <w:p w14:paraId="28D2F166" w14:textId="77777777" w:rsidR="005E37F7" w:rsidRPr="00AE16D2" w:rsidRDefault="005E37F7" w:rsidP="005E37F7">
      <w:pPr>
        <w:pStyle w:val="Sraopastraipa"/>
        <w:numPr>
          <w:ilvl w:val="2"/>
          <w:numId w:val="3"/>
        </w:numPr>
        <w:spacing w:line="276" w:lineRule="auto"/>
        <w:ind w:left="900" w:hanging="720"/>
        <w:jc w:val="both"/>
        <w:rPr>
          <w:rFonts w:ascii="Arial" w:hAnsi="Arial" w:cs="Arial"/>
          <w:color w:val="181C24"/>
          <w:sz w:val="20"/>
          <w:szCs w:val="20"/>
        </w:rPr>
      </w:pPr>
      <w:r w:rsidRPr="00AE16D2">
        <w:rPr>
          <w:rFonts w:ascii="Arial" w:hAnsi="Arial" w:cs="Arial"/>
          <w:color w:val="181C24"/>
          <w:sz w:val="20"/>
          <w:szCs w:val="20"/>
        </w:rPr>
        <w:t>tikėtinos asmens duomenų pažeidimo pasekmės;</w:t>
      </w:r>
    </w:p>
    <w:p w14:paraId="3F839299" w14:textId="69CA3BC4" w:rsidR="005E37F7" w:rsidRPr="00AE16D2" w:rsidRDefault="005E37F7" w:rsidP="005E37F7">
      <w:pPr>
        <w:pStyle w:val="Sraopastraipa"/>
        <w:numPr>
          <w:ilvl w:val="2"/>
          <w:numId w:val="3"/>
        </w:numPr>
        <w:spacing w:line="276" w:lineRule="auto"/>
        <w:ind w:left="900" w:hanging="720"/>
        <w:jc w:val="both"/>
        <w:rPr>
          <w:rFonts w:ascii="Arial" w:hAnsi="Arial" w:cs="Arial"/>
          <w:color w:val="181C24"/>
          <w:sz w:val="20"/>
          <w:szCs w:val="20"/>
        </w:rPr>
      </w:pPr>
      <w:r w:rsidRPr="00AE16D2">
        <w:rPr>
          <w:rFonts w:ascii="Arial" w:hAnsi="Arial" w:cs="Arial"/>
          <w:color w:val="181C24"/>
          <w:sz w:val="20"/>
          <w:szCs w:val="20"/>
        </w:rPr>
        <w:t xml:space="preserve">priemonės, kurių ėmėsi ar siūlo imtis </w:t>
      </w:r>
      <w:r w:rsidR="00FF0282" w:rsidRPr="00AE16D2">
        <w:rPr>
          <w:rFonts w:ascii="Arial" w:hAnsi="Arial" w:cs="Arial"/>
          <w:color w:val="181C24"/>
          <w:sz w:val="20"/>
          <w:szCs w:val="20"/>
        </w:rPr>
        <w:t xml:space="preserve">Duomenų </w:t>
      </w:r>
      <w:r w:rsidRPr="00AE16D2">
        <w:rPr>
          <w:rFonts w:ascii="Arial" w:hAnsi="Arial" w:cs="Arial"/>
          <w:color w:val="181C24"/>
          <w:sz w:val="20"/>
          <w:szCs w:val="20"/>
        </w:rPr>
        <w:t>valdytojas asmens duomenų pažeidimo pašalinimui, įskaitant, jei reikia, priemones, skirtas sušvelninti galimą neigiamą pažeidimo poveikį;</w:t>
      </w:r>
    </w:p>
    <w:p w14:paraId="359BC86E" w14:textId="0E63D00F" w:rsidR="005E37F7" w:rsidRPr="00AE16D2" w:rsidRDefault="005E37F7" w:rsidP="005E37F7">
      <w:pPr>
        <w:pStyle w:val="Sraopastraipa"/>
        <w:numPr>
          <w:ilvl w:val="2"/>
          <w:numId w:val="3"/>
        </w:numPr>
        <w:spacing w:line="276" w:lineRule="auto"/>
        <w:ind w:left="900" w:hanging="720"/>
        <w:jc w:val="both"/>
        <w:rPr>
          <w:rFonts w:ascii="Arial" w:hAnsi="Arial" w:cs="Arial"/>
          <w:color w:val="181C24"/>
          <w:sz w:val="20"/>
          <w:szCs w:val="20"/>
        </w:rPr>
      </w:pPr>
      <w:r w:rsidRPr="00AE16D2">
        <w:rPr>
          <w:rFonts w:ascii="Arial" w:hAnsi="Arial" w:cs="Arial"/>
          <w:color w:val="181C24"/>
          <w:sz w:val="20"/>
          <w:szCs w:val="20"/>
        </w:rPr>
        <w:t xml:space="preserve">bet kokia kita reikšminga informacija, kuri yra ar gali būti reikalinga </w:t>
      </w:r>
      <w:r w:rsidR="00FF0282" w:rsidRPr="00AE16D2">
        <w:rPr>
          <w:rFonts w:ascii="Arial" w:hAnsi="Arial" w:cs="Arial"/>
          <w:color w:val="181C24"/>
          <w:sz w:val="20"/>
          <w:szCs w:val="20"/>
        </w:rPr>
        <w:t xml:space="preserve">Duomenų </w:t>
      </w:r>
      <w:r w:rsidRPr="00AE16D2">
        <w:rPr>
          <w:rFonts w:ascii="Arial" w:hAnsi="Arial" w:cs="Arial"/>
          <w:color w:val="181C24"/>
          <w:sz w:val="20"/>
          <w:szCs w:val="20"/>
        </w:rPr>
        <w:t>valdytojui rengiant pranešimą arba atsakant į papildomus su asmens duomenų saugumo pažeidimu susijusius kompetentingos priežiūros institucijos raštus.</w:t>
      </w:r>
    </w:p>
    <w:p w14:paraId="3464FD6D" w14:textId="4541F701" w:rsidR="005E37F7" w:rsidRPr="008B1EAB" w:rsidRDefault="005E37F7" w:rsidP="005E37F7">
      <w:pPr>
        <w:pStyle w:val="Sraopastraipa"/>
        <w:numPr>
          <w:ilvl w:val="1"/>
          <w:numId w:val="3"/>
        </w:numPr>
        <w:spacing w:line="276" w:lineRule="auto"/>
        <w:ind w:left="630" w:hanging="630"/>
        <w:jc w:val="both"/>
        <w:rPr>
          <w:rFonts w:ascii="Arial" w:hAnsi="Arial" w:cs="Arial"/>
          <w:color w:val="181C24"/>
          <w:sz w:val="20"/>
          <w:szCs w:val="20"/>
        </w:rPr>
      </w:pPr>
      <w:r w:rsidRPr="008B1EAB">
        <w:rPr>
          <w:rFonts w:ascii="Arial" w:hAnsi="Arial" w:cs="Arial"/>
          <w:color w:val="181C24"/>
          <w:sz w:val="20"/>
          <w:szCs w:val="20"/>
        </w:rPr>
        <w:t xml:space="preserve">Šalys apibrėžia visus elementus, kuriuos turi pateikti </w:t>
      </w:r>
      <w:r w:rsidR="00C36F2C" w:rsidRPr="008B1EAB">
        <w:rPr>
          <w:rFonts w:ascii="Arial" w:hAnsi="Arial" w:cs="Arial"/>
          <w:color w:val="181C24"/>
          <w:sz w:val="20"/>
          <w:szCs w:val="20"/>
        </w:rPr>
        <w:t>D</w:t>
      </w:r>
      <w:r w:rsidRPr="008B1EAB">
        <w:rPr>
          <w:rFonts w:ascii="Arial" w:hAnsi="Arial" w:cs="Arial"/>
          <w:color w:val="181C24"/>
          <w:sz w:val="20"/>
          <w:szCs w:val="20"/>
        </w:rPr>
        <w:t xml:space="preserve">uomenų tvarkytojas, padėdamas </w:t>
      </w:r>
      <w:r w:rsidR="00C36F2C" w:rsidRPr="008B1EAB">
        <w:rPr>
          <w:rFonts w:ascii="Arial" w:hAnsi="Arial" w:cs="Arial"/>
          <w:color w:val="181C24"/>
          <w:sz w:val="20"/>
          <w:szCs w:val="20"/>
        </w:rPr>
        <w:t>D</w:t>
      </w:r>
      <w:r w:rsidRPr="008B1EAB">
        <w:rPr>
          <w:rFonts w:ascii="Arial" w:hAnsi="Arial" w:cs="Arial"/>
          <w:color w:val="181C24"/>
          <w:sz w:val="20"/>
          <w:szCs w:val="20"/>
        </w:rPr>
        <w:t xml:space="preserve">uomenų valdytojui pranešti kompetentingai priežiūros institucijai apie asmens duomenų saugumo pažeidimą. Jei </w:t>
      </w:r>
      <w:r w:rsidR="00C36F2C" w:rsidRPr="008B1EAB">
        <w:rPr>
          <w:rFonts w:ascii="Arial" w:hAnsi="Arial" w:cs="Arial"/>
          <w:color w:val="181C24"/>
          <w:sz w:val="20"/>
          <w:szCs w:val="20"/>
        </w:rPr>
        <w:t>D</w:t>
      </w:r>
      <w:r w:rsidRPr="008B1EAB">
        <w:rPr>
          <w:rFonts w:ascii="Arial" w:hAnsi="Arial" w:cs="Arial"/>
          <w:color w:val="181C24"/>
          <w:sz w:val="20"/>
          <w:szCs w:val="20"/>
        </w:rPr>
        <w:t xml:space="preserve">uomenų tvarkytojas </w:t>
      </w:r>
      <w:r w:rsidR="00C36F2C" w:rsidRPr="008B1EAB">
        <w:rPr>
          <w:rFonts w:ascii="Arial" w:hAnsi="Arial" w:cs="Arial"/>
          <w:color w:val="181C24"/>
          <w:sz w:val="20"/>
          <w:szCs w:val="20"/>
        </w:rPr>
        <w:t>D</w:t>
      </w:r>
      <w:r w:rsidRPr="008B1EAB">
        <w:rPr>
          <w:rFonts w:ascii="Arial" w:hAnsi="Arial" w:cs="Arial"/>
          <w:color w:val="181C24"/>
          <w:sz w:val="20"/>
          <w:szCs w:val="20"/>
        </w:rPr>
        <w:t xml:space="preserve">uomenų valdytojui pateikia ne visą informaciją apie asmens duomenų saugumo pažeidimą arba vėliau paaiškėja papildoma informacija, duomenų tvarkytojas privalo nedelsdamas, bet ne vėliau kaip per </w:t>
      </w:r>
      <w:r w:rsidR="00C36F2C" w:rsidRPr="008B1EAB">
        <w:rPr>
          <w:rFonts w:ascii="Arial" w:hAnsi="Arial" w:cs="Arial"/>
          <w:color w:val="181C24"/>
          <w:sz w:val="20"/>
          <w:szCs w:val="20"/>
        </w:rPr>
        <w:t xml:space="preserve">24 </w:t>
      </w:r>
      <w:r w:rsidR="006057FC" w:rsidRPr="008B1EAB">
        <w:rPr>
          <w:rFonts w:ascii="Arial" w:hAnsi="Arial" w:cs="Arial"/>
          <w:color w:val="181C24"/>
          <w:sz w:val="20"/>
          <w:szCs w:val="20"/>
        </w:rPr>
        <w:t xml:space="preserve">(dvidešimt keturias) </w:t>
      </w:r>
      <w:r w:rsidR="00C36F2C" w:rsidRPr="008B1EAB">
        <w:rPr>
          <w:rFonts w:ascii="Arial" w:hAnsi="Arial" w:cs="Arial"/>
          <w:color w:val="181C24"/>
          <w:sz w:val="20"/>
          <w:szCs w:val="20"/>
        </w:rPr>
        <w:t>valandas,</w:t>
      </w:r>
      <w:r w:rsidRPr="008B1EAB">
        <w:rPr>
          <w:rFonts w:ascii="Arial" w:hAnsi="Arial" w:cs="Arial"/>
          <w:color w:val="181C24"/>
          <w:sz w:val="20"/>
          <w:szCs w:val="20"/>
        </w:rPr>
        <w:t xml:space="preserve"> pateikti papildomą pranešimą </w:t>
      </w:r>
      <w:r w:rsidR="00C36F2C" w:rsidRPr="008B1EAB">
        <w:rPr>
          <w:rFonts w:ascii="Arial" w:hAnsi="Arial" w:cs="Arial"/>
          <w:color w:val="181C24"/>
          <w:sz w:val="20"/>
          <w:szCs w:val="20"/>
        </w:rPr>
        <w:t>D</w:t>
      </w:r>
      <w:r w:rsidRPr="008B1EAB">
        <w:rPr>
          <w:rFonts w:ascii="Arial" w:hAnsi="Arial" w:cs="Arial"/>
          <w:color w:val="181C24"/>
          <w:sz w:val="20"/>
          <w:szCs w:val="20"/>
        </w:rPr>
        <w:t>uomenų valdytojui, nurodydamas visą trūkstamą informaciją.</w:t>
      </w:r>
    </w:p>
    <w:p w14:paraId="7AB285B2" w14:textId="0B544C68" w:rsidR="005E37F7" w:rsidRPr="00AE16D2" w:rsidRDefault="005E37F7" w:rsidP="005E37F7">
      <w:pPr>
        <w:pStyle w:val="Sraopastraipa"/>
        <w:numPr>
          <w:ilvl w:val="1"/>
          <w:numId w:val="3"/>
        </w:numPr>
        <w:spacing w:line="276" w:lineRule="auto"/>
        <w:ind w:left="630" w:hanging="630"/>
        <w:jc w:val="both"/>
        <w:rPr>
          <w:rFonts w:ascii="Arial" w:hAnsi="Arial" w:cs="Arial"/>
          <w:color w:val="181C24"/>
          <w:sz w:val="20"/>
          <w:szCs w:val="20"/>
        </w:rPr>
      </w:pPr>
      <w:r w:rsidRPr="00AE16D2">
        <w:rPr>
          <w:rFonts w:ascii="Arial" w:hAnsi="Arial" w:cs="Arial"/>
          <w:color w:val="181C24"/>
          <w:sz w:val="20"/>
          <w:szCs w:val="20"/>
        </w:rPr>
        <w:t xml:space="preserve">Duomenų tvarkytojas </w:t>
      </w:r>
      <w:r w:rsidR="00C36F2C" w:rsidRPr="00AE16D2">
        <w:rPr>
          <w:rFonts w:ascii="Arial" w:hAnsi="Arial" w:cs="Arial"/>
          <w:color w:val="181C24"/>
          <w:sz w:val="20"/>
          <w:szCs w:val="20"/>
        </w:rPr>
        <w:t>D</w:t>
      </w:r>
      <w:r w:rsidRPr="00AE16D2">
        <w:rPr>
          <w:rFonts w:ascii="Arial" w:hAnsi="Arial" w:cs="Arial"/>
          <w:color w:val="181C24"/>
          <w:sz w:val="20"/>
          <w:szCs w:val="20"/>
        </w:rPr>
        <w:t xml:space="preserve">uomenų valdytojo prašymu, papildomai prie </w:t>
      </w:r>
      <w:r w:rsidR="00C36F2C" w:rsidRPr="00AE16D2">
        <w:rPr>
          <w:rFonts w:ascii="Arial" w:hAnsi="Arial" w:cs="Arial"/>
          <w:color w:val="181C24"/>
          <w:sz w:val="20"/>
          <w:szCs w:val="20"/>
        </w:rPr>
        <w:t>aukščiau</w:t>
      </w:r>
      <w:r w:rsidRPr="00AE16D2">
        <w:rPr>
          <w:rFonts w:ascii="Arial" w:hAnsi="Arial" w:cs="Arial"/>
          <w:color w:val="181C24"/>
          <w:sz w:val="20"/>
          <w:szCs w:val="20"/>
        </w:rPr>
        <w:t xml:space="preserve"> nurodytos informacijos, pateikia dokumentų, pavyzdžiui, pagrindžiančių atliktus veiksmus, taikytas priemones ar atliktus vidinius patikrinimus ir jų išvadų, kopijas.</w:t>
      </w:r>
    </w:p>
    <w:p w14:paraId="3C03F421" w14:textId="28B742A1" w:rsidR="00601820" w:rsidRPr="00AE16D2" w:rsidRDefault="00601820" w:rsidP="00601820">
      <w:pPr>
        <w:spacing w:line="276" w:lineRule="auto"/>
        <w:jc w:val="both"/>
        <w:rPr>
          <w:rFonts w:ascii="Arial" w:hAnsi="Arial" w:cs="Arial"/>
          <w:color w:val="181C24"/>
          <w:sz w:val="20"/>
          <w:szCs w:val="20"/>
        </w:rPr>
      </w:pPr>
    </w:p>
    <w:p w14:paraId="6D53FBC3" w14:textId="77777777" w:rsidR="00586242" w:rsidRPr="00AE16D2" w:rsidRDefault="00586242" w:rsidP="00601820">
      <w:pPr>
        <w:spacing w:line="276" w:lineRule="auto"/>
        <w:jc w:val="both"/>
        <w:rPr>
          <w:rFonts w:ascii="Arial" w:hAnsi="Arial" w:cs="Arial"/>
          <w:color w:val="181C24"/>
          <w:sz w:val="20"/>
          <w:szCs w:val="20"/>
        </w:rPr>
      </w:pPr>
    </w:p>
    <w:p w14:paraId="7735A081" w14:textId="74952312" w:rsidR="00601820" w:rsidRPr="00AE16D2" w:rsidRDefault="00601820" w:rsidP="00601820">
      <w:pPr>
        <w:pStyle w:val="Sraopastraipa"/>
        <w:numPr>
          <w:ilvl w:val="0"/>
          <w:numId w:val="3"/>
        </w:numPr>
        <w:spacing w:line="276" w:lineRule="auto"/>
        <w:jc w:val="center"/>
        <w:rPr>
          <w:rFonts w:ascii="Arial" w:hAnsi="Arial" w:cs="Arial"/>
          <w:b/>
          <w:color w:val="181C24"/>
          <w:sz w:val="20"/>
          <w:szCs w:val="20"/>
        </w:rPr>
      </w:pPr>
      <w:r w:rsidRPr="00AE16D2">
        <w:rPr>
          <w:rFonts w:ascii="Arial" w:hAnsi="Arial" w:cs="Arial"/>
          <w:b/>
          <w:color w:val="181C24"/>
          <w:sz w:val="20"/>
          <w:szCs w:val="20"/>
        </w:rPr>
        <w:t>DUOMENŲ TRYNIMAS IR GRĄŽINIMAS</w:t>
      </w:r>
    </w:p>
    <w:p w14:paraId="5F5B76F0" w14:textId="77777777" w:rsidR="00601820" w:rsidRPr="00AE16D2" w:rsidRDefault="00601820" w:rsidP="00601820">
      <w:pPr>
        <w:pStyle w:val="Sraopastraipa"/>
        <w:spacing w:line="276" w:lineRule="auto"/>
        <w:ind w:left="360"/>
        <w:jc w:val="both"/>
        <w:rPr>
          <w:rFonts w:ascii="Arial" w:hAnsi="Arial" w:cs="Arial"/>
          <w:color w:val="181C24"/>
          <w:sz w:val="20"/>
          <w:szCs w:val="20"/>
        </w:rPr>
      </w:pPr>
    </w:p>
    <w:p w14:paraId="0C0588E6" w14:textId="5AAE2BB8" w:rsidR="008C3A21" w:rsidRPr="00AE16D2" w:rsidRDefault="005738C3" w:rsidP="00AA59AB">
      <w:pPr>
        <w:pStyle w:val="Sraopastraipa"/>
        <w:numPr>
          <w:ilvl w:val="1"/>
          <w:numId w:val="3"/>
        </w:numPr>
        <w:ind w:hanging="792"/>
        <w:jc w:val="both"/>
        <w:rPr>
          <w:rFonts w:ascii="Arial" w:hAnsi="Arial" w:cs="Arial"/>
          <w:sz w:val="20"/>
          <w:szCs w:val="20"/>
        </w:rPr>
      </w:pPr>
      <w:r w:rsidRPr="00AE16D2">
        <w:rPr>
          <w:rFonts w:ascii="Arial" w:hAnsi="Arial" w:cs="Arial"/>
          <w:sz w:val="20"/>
          <w:szCs w:val="20"/>
        </w:rPr>
        <w:t xml:space="preserve">Pasibaigus asmens duomenų tvarkymo paslaugų teikimui, Duomenų tvarkytojas </w:t>
      </w:r>
      <w:r w:rsidR="008C3A21" w:rsidRPr="00AE16D2">
        <w:rPr>
          <w:rFonts w:ascii="Arial" w:hAnsi="Arial" w:cs="Arial"/>
          <w:sz w:val="20"/>
          <w:szCs w:val="20"/>
        </w:rPr>
        <w:t>privalo:</w:t>
      </w:r>
    </w:p>
    <w:p w14:paraId="3CB1ED7D" w14:textId="51197BCD" w:rsidR="00EA2AB0" w:rsidRPr="00AE16D2" w:rsidRDefault="00AA59AB" w:rsidP="00AA59AB">
      <w:pPr>
        <w:pStyle w:val="Sraopastraipa"/>
        <w:ind w:left="792" w:hanging="650"/>
        <w:jc w:val="both"/>
        <w:rPr>
          <w:rFonts w:ascii="Arial" w:hAnsi="Arial" w:cs="Arial"/>
          <w:sz w:val="20"/>
          <w:szCs w:val="20"/>
        </w:rPr>
      </w:pPr>
      <w:r w:rsidRPr="00AE16D2">
        <w:rPr>
          <w:rFonts w:ascii="Arial" w:hAnsi="Arial" w:cs="Arial"/>
          <w:sz w:val="20"/>
          <w:szCs w:val="20"/>
        </w:rPr>
        <w:t xml:space="preserve">10.1.1. </w:t>
      </w:r>
      <w:r w:rsidR="00BD123E" w:rsidRPr="00AE16D2">
        <w:rPr>
          <w:rFonts w:ascii="Arial" w:hAnsi="Arial" w:cs="Arial"/>
          <w:sz w:val="20"/>
          <w:szCs w:val="20"/>
        </w:rPr>
        <w:t>nedelsiant</w:t>
      </w:r>
      <w:r w:rsidR="00BD123E" w:rsidRPr="00AE16D2" w:rsidDel="008C3A21">
        <w:rPr>
          <w:rFonts w:ascii="Arial" w:hAnsi="Arial" w:cs="Arial"/>
          <w:sz w:val="20"/>
          <w:szCs w:val="20"/>
        </w:rPr>
        <w:t xml:space="preserve"> </w:t>
      </w:r>
      <w:r w:rsidR="008C3A21" w:rsidRPr="00AE16D2">
        <w:rPr>
          <w:rFonts w:ascii="Arial" w:hAnsi="Arial" w:cs="Arial"/>
          <w:sz w:val="20"/>
          <w:szCs w:val="20"/>
        </w:rPr>
        <w:t xml:space="preserve">nutraukti </w:t>
      </w:r>
      <w:r w:rsidR="005738C3" w:rsidRPr="00AE16D2">
        <w:rPr>
          <w:rFonts w:ascii="Arial" w:hAnsi="Arial" w:cs="Arial"/>
          <w:sz w:val="20"/>
          <w:szCs w:val="20"/>
        </w:rPr>
        <w:t xml:space="preserve">asmens duomenų tvarkymą ir bet kokie jam </w:t>
      </w:r>
      <w:r w:rsidRPr="00AE16D2">
        <w:rPr>
          <w:rFonts w:ascii="Arial" w:hAnsi="Arial" w:cs="Arial"/>
          <w:sz w:val="20"/>
          <w:szCs w:val="20"/>
        </w:rPr>
        <w:t>S</w:t>
      </w:r>
      <w:r w:rsidR="005738C3" w:rsidRPr="00AE16D2">
        <w:rPr>
          <w:rFonts w:ascii="Arial" w:hAnsi="Arial" w:cs="Arial"/>
          <w:sz w:val="20"/>
          <w:szCs w:val="20"/>
        </w:rPr>
        <w:t>utarties pagrindu suteikti  prisijungimai prie Duomenų valdytojo informacinių sistemų yra naikinami</w:t>
      </w:r>
      <w:r w:rsidR="00EA2AB0" w:rsidRPr="00AE16D2">
        <w:rPr>
          <w:rFonts w:ascii="Arial" w:hAnsi="Arial" w:cs="Arial"/>
          <w:sz w:val="20"/>
          <w:szCs w:val="20"/>
        </w:rPr>
        <w:t xml:space="preserve"> ir </w:t>
      </w:r>
      <w:r w:rsidR="002F439D" w:rsidRPr="00AE16D2">
        <w:rPr>
          <w:rFonts w:ascii="Arial" w:hAnsi="Arial" w:cs="Arial"/>
          <w:sz w:val="20"/>
          <w:szCs w:val="20"/>
        </w:rPr>
        <w:t xml:space="preserve">apie tai </w:t>
      </w:r>
      <w:r w:rsidR="00EA2AB0" w:rsidRPr="00AE16D2">
        <w:rPr>
          <w:rFonts w:ascii="Arial" w:hAnsi="Arial" w:cs="Arial"/>
          <w:sz w:val="20"/>
          <w:szCs w:val="20"/>
        </w:rPr>
        <w:t xml:space="preserve">raštu </w:t>
      </w:r>
      <w:r w:rsidR="002F439D" w:rsidRPr="00AE16D2">
        <w:rPr>
          <w:rFonts w:ascii="Arial" w:hAnsi="Arial" w:cs="Arial"/>
          <w:sz w:val="20"/>
          <w:szCs w:val="20"/>
        </w:rPr>
        <w:t>informuo</w:t>
      </w:r>
      <w:r w:rsidR="002D1473" w:rsidRPr="00AE16D2">
        <w:rPr>
          <w:rFonts w:ascii="Arial" w:hAnsi="Arial" w:cs="Arial"/>
          <w:sz w:val="20"/>
          <w:szCs w:val="20"/>
        </w:rPr>
        <w:t>ti</w:t>
      </w:r>
      <w:r w:rsidR="002F439D" w:rsidRPr="00AE16D2">
        <w:rPr>
          <w:rFonts w:ascii="Arial" w:hAnsi="Arial" w:cs="Arial"/>
          <w:sz w:val="20"/>
          <w:szCs w:val="20"/>
        </w:rPr>
        <w:t xml:space="preserve"> </w:t>
      </w:r>
      <w:r w:rsidR="00EA2AB0" w:rsidRPr="00AE16D2">
        <w:rPr>
          <w:rFonts w:ascii="Arial" w:hAnsi="Arial" w:cs="Arial"/>
          <w:sz w:val="20"/>
          <w:szCs w:val="20"/>
        </w:rPr>
        <w:t>Duomenų valdyto</w:t>
      </w:r>
      <w:r w:rsidR="002D1473" w:rsidRPr="00AE16D2">
        <w:rPr>
          <w:rFonts w:ascii="Arial" w:hAnsi="Arial" w:cs="Arial"/>
          <w:sz w:val="20"/>
          <w:szCs w:val="20"/>
        </w:rPr>
        <w:t>ją</w:t>
      </w:r>
      <w:r w:rsidR="006E70AB" w:rsidRPr="00AE16D2">
        <w:rPr>
          <w:rFonts w:ascii="Arial" w:hAnsi="Arial" w:cs="Arial"/>
          <w:sz w:val="20"/>
          <w:szCs w:val="20"/>
        </w:rPr>
        <w:t>;</w:t>
      </w:r>
      <w:r w:rsidR="00EA2AB0" w:rsidRPr="00AE16D2">
        <w:rPr>
          <w:rFonts w:ascii="Arial" w:hAnsi="Arial" w:cs="Arial"/>
          <w:sz w:val="20"/>
          <w:szCs w:val="20"/>
        </w:rPr>
        <w:t> </w:t>
      </w:r>
    </w:p>
    <w:p w14:paraId="2072D6DE" w14:textId="6963175B" w:rsidR="005738C3" w:rsidRPr="00AE16D2" w:rsidRDefault="00EA2AB0" w:rsidP="00AA59AB">
      <w:pPr>
        <w:pStyle w:val="Sraopastraipa"/>
        <w:ind w:left="792" w:hanging="650"/>
        <w:jc w:val="both"/>
        <w:rPr>
          <w:rFonts w:ascii="Arial" w:hAnsi="Arial" w:cs="Arial"/>
          <w:sz w:val="20"/>
          <w:szCs w:val="20"/>
        </w:rPr>
      </w:pPr>
      <w:r w:rsidRPr="00AE16D2">
        <w:rPr>
          <w:rFonts w:ascii="Arial" w:hAnsi="Arial" w:cs="Arial"/>
          <w:sz w:val="20"/>
          <w:szCs w:val="20"/>
        </w:rPr>
        <w:t xml:space="preserve">10.1.2. </w:t>
      </w:r>
      <w:r w:rsidR="00BD123E" w:rsidRPr="00AE16D2">
        <w:rPr>
          <w:rFonts w:ascii="Arial" w:hAnsi="Arial" w:cs="Arial"/>
          <w:sz w:val="20"/>
          <w:szCs w:val="20"/>
        </w:rPr>
        <w:t xml:space="preserve">ne vėliau kaip per 14 </w:t>
      </w:r>
      <w:r w:rsidR="001F0B76">
        <w:rPr>
          <w:rFonts w:ascii="Arial" w:hAnsi="Arial" w:cs="Arial"/>
          <w:sz w:val="20"/>
          <w:szCs w:val="20"/>
        </w:rPr>
        <w:t xml:space="preserve">(keturiolika) </w:t>
      </w:r>
      <w:r w:rsidR="00BD123E" w:rsidRPr="00AE16D2">
        <w:rPr>
          <w:rFonts w:ascii="Arial" w:hAnsi="Arial" w:cs="Arial"/>
          <w:sz w:val="20"/>
          <w:szCs w:val="20"/>
        </w:rPr>
        <w:t>dien</w:t>
      </w:r>
      <w:r w:rsidR="00E44927" w:rsidRPr="00AE16D2">
        <w:rPr>
          <w:rFonts w:ascii="Arial" w:hAnsi="Arial" w:cs="Arial"/>
          <w:sz w:val="20"/>
          <w:szCs w:val="20"/>
        </w:rPr>
        <w:t xml:space="preserve">ų nuo teisės tvarkyti asmens duomenis pasibaigimo </w:t>
      </w:r>
      <w:r w:rsidR="00D94354" w:rsidRPr="00AE16D2">
        <w:rPr>
          <w:rFonts w:ascii="Arial" w:hAnsi="Arial" w:cs="Arial"/>
          <w:sz w:val="20"/>
          <w:szCs w:val="20"/>
        </w:rPr>
        <w:t>grąžinti visus asmens duomenis Duomenų valdytojui ir ištrinti esamas kopijas, nebent asmens duomenis reikia saugoti pagal Europos Sąjungos ar jos valstybės narės įstatymus</w:t>
      </w:r>
      <w:r w:rsidR="005738C3" w:rsidRPr="00AE16D2">
        <w:rPr>
          <w:rFonts w:ascii="Arial" w:hAnsi="Arial" w:cs="Arial"/>
          <w:sz w:val="20"/>
          <w:szCs w:val="20"/>
        </w:rPr>
        <w:t>.</w:t>
      </w:r>
    </w:p>
    <w:p w14:paraId="52800A02" w14:textId="150CD2FC" w:rsidR="00601820" w:rsidRPr="00AE16D2" w:rsidRDefault="00601820" w:rsidP="00601820">
      <w:pPr>
        <w:pStyle w:val="Sraopastraipa"/>
        <w:spacing w:line="276" w:lineRule="auto"/>
        <w:ind w:left="792"/>
        <w:jc w:val="both"/>
        <w:rPr>
          <w:rFonts w:ascii="Arial" w:hAnsi="Arial" w:cs="Arial"/>
          <w:color w:val="181C24"/>
          <w:sz w:val="20"/>
          <w:szCs w:val="20"/>
        </w:rPr>
      </w:pPr>
    </w:p>
    <w:p w14:paraId="6436A435" w14:textId="499170ED" w:rsidR="00626EFC" w:rsidRPr="00AE16D2" w:rsidRDefault="00626EFC" w:rsidP="00626EFC">
      <w:pPr>
        <w:pStyle w:val="Sraopastraipa"/>
        <w:numPr>
          <w:ilvl w:val="0"/>
          <w:numId w:val="3"/>
        </w:numPr>
        <w:spacing w:line="276" w:lineRule="auto"/>
        <w:jc w:val="center"/>
        <w:rPr>
          <w:rFonts w:ascii="Arial" w:hAnsi="Arial" w:cs="Arial"/>
          <w:b/>
          <w:color w:val="181C24"/>
          <w:sz w:val="20"/>
          <w:szCs w:val="20"/>
        </w:rPr>
      </w:pPr>
      <w:r w:rsidRPr="00AE16D2">
        <w:rPr>
          <w:rFonts w:ascii="Arial" w:hAnsi="Arial" w:cs="Arial"/>
          <w:b/>
          <w:color w:val="181C24"/>
          <w:sz w:val="20"/>
          <w:szCs w:val="20"/>
        </w:rPr>
        <w:t>AUDITAS IR TIKRINIMAS</w:t>
      </w:r>
    </w:p>
    <w:p w14:paraId="1F4674E6" w14:textId="77777777" w:rsidR="00626EFC" w:rsidRPr="00AE16D2" w:rsidRDefault="00626EFC" w:rsidP="00626EFC">
      <w:pPr>
        <w:pStyle w:val="Sraopastraipa"/>
        <w:spacing w:line="276" w:lineRule="auto"/>
        <w:ind w:left="360"/>
        <w:jc w:val="both"/>
        <w:rPr>
          <w:rFonts w:ascii="Arial" w:hAnsi="Arial" w:cs="Arial"/>
          <w:color w:val="181C24"/>
          <w:sz w:val="20"/>
          <w:szCs w:val="20"/>
        </w:rPr>
      </w:pPr>
    </w:p>
    <w:p w14:paraId="4BC1CEF1" w14:textId="705DE105" w:rsidR="00626EFC" w:rsidRPr="000F52BB" w:rsidRDefault="00626EFC" w:rsidP="00E508BA">
      <w:pPr>
        <w:pStyle w:val="Sraopastraipa"/>
        <w:numPr>
          <w:ilvl w:val="1"/>
          <w:numId w:val="3"/>
        </w:numPr>
        <w:spacing w:line="276" w:lineRule="auto"/>
        <w:ind w:left="630" w:hanging="630"/>
        <w:jc w:val="both"/>
        <w:rPr>
          <w:rFonts w:ascii="Arial" w:hAnsi="Arial" w:cs="Arial"/>
          <w:color w:val="181C24"/>
          <w:sz w:val="20"/>
          <w:szCs w:val="20"/>
        </w:rPr>
      </w:pPr>
      <w:r w:rsidRPr="00AE16D2">
        <w:rPr>
          <w:rFonts w:ascii="Arial" w:hAnsi="Arial" w:cs="Arial"/>
          <w:color w:val="181C24"/>
          <w:sz w:val="20"/>
          <w:szCs w:val="20"/>
        </w:rPr>
        <w:t xml:space="preserve">Duomenų tvarkytojas Duomenų </w:t>
      </w:r>
      <w:r w:rsidR="006E70AB" w:rsidRPr="00AE16D2">
        <w:rPr>
          <w:rFonts w:ascii="Arial" w:hAnsi="Arial" w:cs="Arial"/>
          <w:color w:val="181C24"/>
          <w:sz w:val="20"/>
          <w:szCs w:val="20"/>
        </w:rPr>
        <w:t xml:space="preserve">valdytojui </w:t>
      </w:r>
      <w:r w:rsidRPr="00AE16D2">
        <w:rPr>
          <w:rFonts w:ascii="Arial" w:hAnsi="Arial" w:cs="Arial"/>
          <w:color w:val="181C24"/>
          <w:sz w:val="20"/>
          <w:szCs w:val="20"/>
        </w:rPr>
        <w:t xml:space="preserve">suteikia visą informaciją, reikalingą įrodyti, kad laikomasi BDAR 28 straipsnyje ir Sutartyje nustatytų pareigų, ir sudaro sąlygas ir padeda atlikti Duomenų </w:t>
      </w:r>
      <w:r w:rsidR="006E70AB" w:rsidRPr="00AE16D2">
        <w:rPr>
          <w:rFonts w:ascii="Arial" w:hAnsi="Arial" w:cs="Arial"/>
          <w:color w:val="181C24"/>
          <w:sz w:val="20"/>
          <w:szCs w:val="20"/>
        </w:rPr>
        <w:t xml:space="preserve">valdytojui </w:t>
      </w:r>
      <w:r w:rsidRPr="00AE16D2">
        <w:rPr>
          <w:rFonts w:ascii="Arial" w:hAnsi="Arial" w:cs="Arial"/>
          <w:color w:val="181C24"/>
          <w:sz w:val="20"/>
          <w:szCs w:val="20"/>
        </w:rPr>
        <w:t>ar jų įgaliotiems asmenims auditą, įskaitant patikrinimus.</w:t>
      </w:r>
    </w:p>
    <w:p w14:paraId="6CFF67C1" w14:textId="0141EFFF" w:rsidR="00626EFC" w:rsidRPr="00AE16D2" w:rsidRDefault="00626EFC" w:rsidP="00626EFC">
      <w:pPr>
        <w:pStyle w:val="Sraopastraipa"/>
        <w:numPr>
          <w:ilvl w:val="1"/>
          <w:numId w:val="3"/>
        </w:numPr>
        <w:spacing w:line="276" w:lineRule="auto"/>
        <w:ind w:left="630" w:hanging="630"/>
        <w:jc w:val="both"/>
        <w:rPr>
          <w:rFonts w:ascii="Arial" w:hAnsi="Arial" w:cs="Arial"/>
          <w:color w:val="181C24"/>
          <w:sz w:val="20"/>
          <w:szCs w:val="20"/>
        </w:rPr>
      </w:pPr>
      <w:r w:rsidRPr="00AE16D2">
        <w:rPr>
          <w:rFonts w:ascii="Arial" w:hAnsi="Arial" w:cs="Arial"/>
          <w:color w:val="181C24"/>
          <w:sz w:val="20"/>
          <w:szCs w:val="20"/>
        </w:rPr>
        <w:t xml:space="preserve">Duomenų tvarkytojas turi suteikti priežiūros institucijoms, kurios pagal galiojančius teisės aktus turi prieigą prie </w:t>
      </w:r>
      <w:r w:rsidR="00C76515" w:rsidRPr="00AE16D2">
        <w:rPr>
          <w:rFonts w:ascii="Arial" w:hAnsi="Arial" w:cs="Arial"/>
          <w:color w:val="181C24"/>
          <w:sz w:val="20"/>
          <w:szCs w:val="20"/>
        </w:rPr>
        <w:t xml:space="preserve">Duomenų valdytojo </w:t>
      </w:r>
      <w:r w:rsidRPr="00AE16D2">
        <w:rPr>
          <w:rFonts w:ascii="Arial" w:hAnsi="Arial" w:cs="Arial"/>
          <w:color w:val="181C24"/>
          <w:sz w:val="20"/>
          <w:szCs w:val="20"/>
        </w:rPr>
        <w:t xml:space="preserve">ir </w:t>
      </w:r>
      <w:r w:rsidR="005B5354" w:rsidRPr="00AE16D2">
        <w:rPr>
          <w:rFonts w:ascii="Arial" w:hAnsi="Arial" w:cs="Arial"/>
          <w:color w:val="181C24"/>
          <w:sz w:val="20"/>
          <w:szCs w:val="20"/>
        </w:rPr>
        <w:t xml:space="preserve">Duomenų </w:t>
      </w:r>
      <w:r w:rsidRPr="00AE16D2">
        <w:rPr>
          <w:rFonts w:ascii="Arial" w:hAnsi="Arial" w:cs="Arial"/>
          <w:color w:val="181C24"/>
          <w:sz w:val="20"/>
          <w:szCs w:val="20"/>
        </w:rPr>
        <w:t>tvarkytojo įrenginių, arba atstovams, veikiantiems tokių priežiūros institucijų vardu, prieigą prie Duomenų tvarkytojo fizinių priemonių tinkamo identifikavimo pateikimui ar atlikti kitus priežiūros institucijų nurodytus veiksmus auditui ar kitam patikrinimui atlikti.</w:t>
      </w:r>
    </w:p>
    <w:p w14:paraId="2806C260" w14:textId="727EB0E1" w:rsidR="00601820" w:rsidRPr="00AE16D2" w:rsidRDefault="00601820" w:rsidP="00601820">
      <w:pPr>
        <w:pStyle w:val="Sraopastraipa"/>
        <w:spacing w:line="276" w:lineRule="auto"/>
        <w:ind w:left="792"/>
        <w:jc w:val="both"/>
        <w:rPr>
          <w:rFonts w:ascii="Arial" w:hAnsi="Arial" w:cs="Arial"/>
          <w:color w:val="181C24"/>
          <w:sz w:val="20"/>
          <w:szCs w:val="20"/>
        </w:rPr>
      </w:pPr>
    </w:p>
    <w:p w14:paraId="16DF36BA" w14:textId="2DE972B5" w:rsidR="00626EFC" w:rsidRPr="00AE16D2" w:rsidRDefault="00626EFC" w:rsidP="00626EFC">
      <w:pPr>
        <w:pStyle w:val="Sraopastraipa"/>
        <w:numPr>
          <w:ilvl w:val="0"/>
          <w:numId w:val="3"/>
        </w:numPr>
        <w:spacing w:line="276" w:lineRule="auto"/>
        <w:jc w:val="center"/>
        <w:rPr>
          <w:rFonts w:ascii="Arial" w:hAnsi="Arial" w:cs="Arial"/>
          <w:b/>
          <w:color w:val="181C24"/>
          <w:sz w:val="20"/>
          <w:szCs w:val="20"/>
        </w:rPr>
      </w:pPr>
      <w:r w:rsidRPr="00AE16D2">
        <w:rPr>
          <w:rFonts w:ascii="Arial" w:hAnsi="Arial" w:cs="Arial"/>
          <w:b/>
          <w:color w:val="181C24"/>
          <w:sz w:val="20"/>
          <w:szCs w:val="20"/>
        </w:rPr>
        <w:t>ATSAKOMYBĖ</w:t>
      </w:r>
    </w:p>
    <w:p w14:paraId="0C432C37" w14:textId="77777777" w:rsidR="00626EFC" w:rsidRPr="00AE16D2" w:rsidRDefault="00626EFC" w:rsidP="00626EFC">
      <w:pPr>
        <w:pStyle w:val="Sraopastraipa"/>
        <w:spacing w:line="276" w:lineRule="auto"/>
        <w:ind w:left="360"/>
        <w:jc w:val="both"/>
        <w:rPr>
          <w:rFonts w:ascii="Arial" w:hAnsi="Arial" w:cs="Arial"/>
          <w:color w:val="181C24"/>
          <w:sz w:val="20"/>
          <w:szCs w:val="20"/>
        </w:rPr>
      </w:pPr>
    </w:p>
    <w:p w14:paraId="01CF4DD1" w14:textId="59A0C055" w:rsidR="00626EFC" w:rsidRPr="00AE16D2" w:rsidRDefault="00626EFC" w:rsidP="00626EFC">
      <w:pPr>
        <w:pStyle w:val="Sraopastraipa"/>
        <w:numPr>
          <w:ilvl w:val="1"/>
          <w:numId w:val="3"/>
        </w:numPr>
        <w:spacing w:line="276" w:lineRule="auto"/>
        <w:ind w:left="630" w:hanging="630"/>
        <w:jc w:val="both"/>
        <w:rPr>
          <w:rFonts w:ascii="Arial" w:hAnsi="Arial" w:cs="Arial"/>
          <w:color w:val="181C24"/>
          <w:sz w:val="20"/>
          <w:szCs w:val="20"/>
        </w:rPr>
      </w:pPr>
      <w:r w:rsidRPr="00AE16D2">
        <w:rPr>
          <w:rFonts w:ascii="Arial" w:hAnsi="Arial" w:cs="Arial"/>
          <w:color w:val="181C24"/>
          <w:sz w:val="20"/>
          <w:szCs w:val="20"/>
        </w:rPr>
        <w:t xml:space="preserve">Už Sutarties įsipareigojimų nevykdymą arba netinkamą vykdymą Šalys atsako teisės aktų nustatyta tvarka. </w:t>
      </w:r>
    </w:p>
    <w:p w14:paraId="08E8F4BD" w14:textId="747FDA19" w:rsidR="00626EFC" w:rsidRPr="00AE16D2" w:rsidRDefault="00626EFC" w:rsidP="00626EFC">
      <w:pPr>
        <w:pStyle w:val="Sraopastraipa"/>
        <w:numPr>
          <w:ilvl w:val="1"/>
          <w:numId w:val="3"/>
        </w:numPr>
        <w:spacing w:line="276" w:lineRule="auto"/>
        <w:ind w:left="630" w:hanging="630"/>
        <w:jc w:val="both"/>
        <w:rPr>
          <w:rFonts w:ascii="Arial" w:hAnsi="Arial" w:cs="Arial"/>
          <w:color w:val="181C24"/>
          <w:sz w:val="20"/>
          <w:szCs w:val="20"/>
        </w:rPr>
      </w:pPr>
      <w:r w:rsidRPr="00AE16D2">
        <w:rPr>
          <w:rFonts w:ascii="Arial" w:hAnsi="Arial" w:cs="Arial"/>
          <w:color w:val="181C24"/>
          <w:sz w:val="20"/>
          <w:szCs w:val="20"/>
        </w:rPr>
        <w:t xml:space="preserve">Kiekviena iš Šalių atlygina </w:t>
      </w:r>
      <w:r w:rsidR="005B5354" w:rsidRPr="00AE16D2">
        <w:rPr>
          <w:rFonts w:ascii="Arial" w:hAnsi="Arial" w:cs="Arial"/>
          <w:color w:val="181C24"/>
          <w:sz w:val="20"/>
          <w:szCs w:val="20"/>
        </w:rPr>
        <w:t xml:space="preserve">kitai Šaliai </w:t>
      </w:r>
      <w:r w:rsidRPr="00AE16D2">
        <w:rPr>
          <w:rFonts w:ascii="Arial" w:hAnsi="Arial" w:cs="Arial"/>
          <w:color w:val="181C24"/>
          <w:sz w:val="20"/>
          <w:szCs w:val="20"/>
        </w:rPr>
        <w:t>dėl šios Sutarties pažeidimų kilusius nuostolius.</w:t>
      </w:r>
    </w:p>
    <w:p w14:paraId="60D8475D" w14:textId="5AF8A07F" w:rsidR="00626EFC" w:rsidRPr="00AE16D2" w:rsidRDefault="00626EFC" w:rsidP="00626EFC">
      <w:pPr>
        <w:pStyle w:val="Sraopastraipa"/>
        <w:numPr>
          <w:ilvl w:val="1"/>
          <w:numId w:val="3"/>
        </w:numPr>
        <w:spacing w:line="276" w:lineRule="auto"/>
        <w:ind w:left="630" w:hanging="630"/>
        <w:jc w:val="both"/>
        <w:rPr>
          <w:rFonts w:ascii="Arial" w:hAnsi="Arial" w:cs="Arial"/>
          <w:color w:val="181C24"/>
          <w:sz w:val="20"/>
          <w:szCs w:val="20"/>
        </w:rPr>
      </w:pPr>
      <w:r w:rsidRPr="00AE16D2">
        <w:rPr>
          <w:rFonts w:ascii="Arial" w:hAnsi="Arial" w:cs="Arial"/>
          <w:color w:val="181C24"/>
          <w:sz w:val="20"/>
          <w:szCs w:val="20"/>
        </w:rPr>
        <w:t>Ginčai dėl sutarties vykdymo sprendžiami Šalių susitarimu, o nesusitarus – Lietuvos Respublikos įstatymų nustatyta tvarka.</w:t>
      </w:r>
    </w:p>
    <w:p w14:paraId="0F320D85" w14:textId="77777777" w:rsidR="00626EFC" w:rsidRPr="00AE16D2" w:rsidRDefault="00626EFC" w:rsidP="00626EFC">
      <w:pPr>
        <w:pStyle w:val="Sraopastraipa"/>
        <w:spacing w:line="276" w:lineRule="auto"/>
        <w:ind w:left="792"/>
        <w:jc w:val="both"/>
        <w:rPr>
          <w:rFonts w:ascii="Arial" w:hAnsi="Arial" w:cs="Arial"/>
          <w:color w:val="181C24"/>
          <w:sz w:val="20"/>
          <w:szCs w:val="20"/>
        </w:rPr>
      </w:pPr>
    </w:p>
    <w:p w14:paraId="352AAE1E" w14:textId="6FD6D4F6" w:rsidR="00BE3C69" w:rsidRPr="00AE16D2" w:rsidRDefault="00626EFC" w:rsidP="00C723A1">
      <w:pPr>
        <w:pStyle w:val="Sraopastraipa"/>
        <w:numPr>
          <w:ilvl w:val="0"/>
          <w:numId w:val="3"/>
        </w:numPr>
        <w:spacing w:line="276" w:lineRule="auto"/>
        <w:jc w:val="center"/>
        <w:rPr>
          <w:rFonts w:ascii="Arial" w:hAnsi="Arial" w:cs="Arial"/>
          <w:b/>
          <w:color w:val="080C12"/>
          <w:sz w:val="20"/>
          <w:szCs w:val="20"/>
        </w:rPr>
      </w:pPr>
      <w:r w:rsidRPr="00AE16D2">
        <w:rPr>
          <w:rFonts w:ascii="Arial" w:hAnsi="Arial" w:cs="Arial"/>
          <w:b/>
          <w:color w:val="080C12"/>
          <w:sz w:val="20"/>
          <w:szCs w:val="20"/>
        </w:rPr>
        <w:lastRenderedPageBreak/>
        <w:t>BAIGIAMOSIOS NUOSTATOS</w:t>
      </w:r>
    </w:p>
    <w:p w14:paraId="41668BE4" w14:textId="77777777" w:rsidR="00AC0CBA" w:rsidRPr="00AE16D2" w:rsidRDefault="00AC0CBA" w:rsidP="00AC0CBA">
      <w:pPr>
        <w:pStyle w:val="Sraopastraipa"/>
        <w:spacing w:line="276" w:lineRule="auto"/>
        <w:ind w:left="360"/>
        <w:jc w:val="both"/>
        <w:rPr>
          <w:rFonts w:ascii="Arial" w:hAnsi="Arial" w:cs="Arial"/>
          <w:color w:val="080C12"/>
          <w:sz w:val="20"/>
          <w:szCs w:val="20"/>
        </w:rPr>
      </w:pPr>
    </w:p>
    <w:p w14:paraId="7D25BE6F" w14:textId="76AA9663" w:rsidR="00207E37" w:rsidRPr="00AE16D2" w:rsidRDefault="007D7E57" w:rsidP="00626EFC">
      <w:pPr>
        <w:pStyle w:val="Sraopastraipa"/>
        <w:numPr>
          <w:ilvl w:val="1"/>
          <w:numId w:val="3"/>
        </w:numPr>
        <w:spacing w:line="276" w:lineRule="auto"/>
        <w:ind w:left="630" w:hanging="900"/>
        <w:jc w:val="both"/>
        <w:rPr>
          <w:rFonts w:ascii="Arial" w:hAnsi="Arial" w:cs="Arial"/>
          <w:color w:val="080C12"/>
          <w:sz w:val="20"/>
          <w:szCs w:val="20"/>
        </w:rPr>
      </w:pPr>
      <w:r w:rsidRPr="00AE16D2">
        <w:rPr>
          <w:rFonts w:ascii="Arial" w:hAnsi="Arial" w:cs="Arial"/>
          <w:color w:val="080C12"/>
          <w:sz w:val="20"/>
          <w:szCs w:val="20"/>
        </w:rPr>
        <w:t>Sutartis įsigalioja nuo pasirašymo dienos</w:t>
      </w:r>
      <w:r w:rsidR="00ED0055">
        <w:rPr>
          <w:rFonts w:ascii="Arial" w:hAnsi="Arial" w:cs="Arial"/>
          <w:color w:val="080C12"/>
          <w:sz w:val="20"/>
          <w:szCs w:val="20"/>
        </w:rPr>
        <w:t xml:space="preserve"> (vėliausio šalies parašo datos)</w:t>
      </w:r>
      <w:r w:rsidR="00207E37" w:rsidRPr="00AE16D2">
        <w:rPr>
          <w:rFonts w:ascii="Arial" w:hAnsi="Arial" w:cs="Arial"/>
          <w:color w:val="080C12"/>
          <w:sz w:val="20"/>
          <w:szCs w:val="20"/>
        </w:rPr>
        <w:t>.</w:t>
      </w:r>
    </w:p>
    <w:p w14:paraId="4C2AB769" w14:textId="5C8E7826" w:rsidR="00207E37" w:rsidRPr="00AE16D2" w:rsidRDefault="00207E37" w:rsidP="00626EFC">
      <w:pPr>
        <w:pStyle w:val="Sraopastraipa"/>
        <w:numPr>
          <w:ilvl w:val="1"/>
          <w:numId w:val="3"/>
        </w:numPr>
        <w:spacing w:line="276" w:lineRule="auto"/>
        <w:ind w:left="630" w:hanging="900"/>
        <w:jc w:val="both"/>
        <w:rPr>
          <w:rFonts w:ascii="Arial" w:hAnsi="Arial" w:cs="Arial"/>
          <w:color w:val="080C12"/>
          <w:sz w:val="20"/>
          <w:szCs w:val="20"/>
        </w:rPr>
      </w:pPr>
      <w:r w:rsidRPr="00AE16D2">
        <w:rPr>
          <w:rFonts w:ascii="Arial" w:hAnsi="Arial" w:cs="Arial"/>
          <w:color w:val="080C12"/>
          <w:sz w:val="20"/>
          <w:szCs w:val="20"/>
        </w:rPr>
        <w:t xml:space="preserve">Sutartis galioja visą asmens duomenų tvarkymo paslaugų teikimo laiką. Asmens duomenų tvarkymo paslaugų teikimo laikotarpiu Sutartis negali būti nutraukta, jei </w:t>
      </w:r>
      <w:r w:rsidR="00ED0055">
        <w:rPr>
          <w:rFonts w:ascii="Arial" w:hAnsi="Arial" w:cs="Arial"/>
          <w:color w:val="080C12"/>
          <w:sz w:val="20"/>
          <w:szCs w:val="20"/>
        </w:rPr>
        <w:t>Š</w:t>
      </w:r>
      <w:r w:rsidRPr="00AE16D2">
        <w:rPr>
          <w:rFonts w:ascii="Arial" w:hAnsi="Arial" w:cs="Arial"/>
          <w:color w:val="080C12"/>
          <w:sz w:val="20"/>
          <w:szCs w:val="20"/>
        </w:rPr>
        <w:t>alys nėra susitarusios dėl kitų Sutarties sąlygų, reglamentuojančių asmens duomenų tvarkymo paslaugų teikimą.</w:t>
      </w:r>
    </w:p>
    <w:p w14:paraId="0F82F5EE" w14:textId="004EB72E" w:rsidR="007D7E57" w:rsidRPr="00AE16D2" w:rsidRDefault="007D7E57" w:rsidP="00626EFC">
      <w:pPr>
        <w:pStyle w:val="Sraopastraipa"/>
        <w:numPr>
          <w:ilvl w:val="1"/>
          <w:numId w:val="3"/>
        </w:numPr>
        <w:spacing w:line="276" w:lineRule="auto"/>
        <w:ind w:left="630" w:hanging="900"/>
        <w:jc w:val="both"/>
        <w:rPr>
          <w:rFonts w:ascii="Arial" w:hAnsi="Arial" w:cs="Arial"/>
          <w:color w:val="080C12"/>
          <w:sz w:val="20"/>
          <w:szCs w:val="20"/>
        </w:rPr>
      </w:pPr>
      <w:r w:rsidRPr="00AE16D2">
        <w:rPr>
          <w:rFonts w:ascii="Arial" w:hAnsi="Arial" w:cs="Arial"/>
          <w:color w:val="080C12"/>
          <w:sz w:val="20"/>
          <w:szCs w:val="20"/>
        </w:rPr>
        <w:t>Šalis privalo raštu informuoti kitą Šalį apie savo teisinio statuso, pavadinimo, adreso ir (ar) kitų rekvizitų pasikeitimus ne vėliau kaip per 5 (penkias) darbo dienas nuo pasikeitimų dienos.</w:t>
      </w:r>
    </w:p>
    <w:p w14:paraId="2E21520D" w14:textId="66D60BEB" w:rsidR="007D7E57" w:rsidRPr="00AE16D2" w:rsidRDefault="007D7E57" w:rsidP="00626EFC">
      <w:pPr>
        <w:pStyle w:val="Sraopastraipa"/>
        <w:numPr>
          <w:ilvl w:val="1"/>
          <w:numId w:val="3"/>
        </w:numPr>
        <w:spacing w:line="276" w:lineRule="auto"/>
        <w:ind w:left="630" w:hanging="900"/>
        <w:jc w:val="both"/>
        <w:rPr>
          <w:rFonts w:ascii="Arial" w:hAnsi="Arial" w:cs="Arial"/>
          <w:color w:val="080C12"/>
          <w:sz w:val="20"/>
          <w:szCs w:val="20"/>
        </w:rPr>
      </w:pPr>
      <w:r w:rsidRPr="00AE16D2">
        <w:rPr>
          <w:rFonts w:ascii="Arial" w:hAnsi="Arial" w:cs="Arial"/>
          <w:color w:val="080C12"/>
          <w:sz w:val="20"/>
          <w:szCs w:val="20"/>
        </w:rPr>
        <w:t xml:space="preserve">Šios Sutarties Šalys pareiškia ir garantuoja, kad (i) asmenys, pasirašantys šią Sutartį Šalių vardu gavo visus šios Sutarties sudarymui, pasirašymui ir įsipareigojimų pagal šią Sutartį vykdymui būtinus įgaliojimus, sutikimus ir patvirtinimus; (ii) nei šios Sutarties sudarymas, nei šia Sutartimi prisiimtų įsipareigojimų vykdymas neprieštarauja ir nepažeidžia (a) jokio teismo, valstybinės ar savivaldos institucijos sprendimo, įsakymo, potvarkio ar nurodymo, kuris taikomas Šaliai; (b) jokios sutarties ar kitokio sandorio, kurio Šalimi ji yra, ar (c) jokio Šaliai taikomo įstatymo ar kito teisės akto nuostatų, ar (d) jokio Šalies kreditoriaus ir/ar kito kontrahento interesų; ir (iii) Sutarties pasirašymo metu atskleidė visus savo santykius su trečiosiomis šalimis, kurios gali sukelti interesų konfliktą ir/ar apsunkinti įsipareigojimų pagal šią Sutartį vykdymą. </w:t>
      </w:r>
    </w:p>
    <w:p w14:paraId="25932FB6" w14:textId="77777777" w:rsidR="00AA59AB" w:rsidRPr="00AE16D2" w:rsidRDefault="007D7E57" w:rsidP="00AA59AB">
      <w:pPr>
        <w:pStyle w:val="Sraopastraipa"/>
        <w:numPr>
          <w:ilvl w:val="1"/>
          <w:numId w:val="3"/>
        </w:numPr>
        <w:spacing w:line="276" w:lineRule="auto"/>
        <w:ind w:left="630" w:hanging="900"/>
        <w:jc w:val="both"/>
        <w:rPr>
          <w:rFonts w:ascii="Arial" w:hAnsi="Arial" w:cs="Arial"/>
          <w:color w:val="080C12"/>
          <w:sz w:val="20"/>
          <w:szCs w:val="20"/>
        </w:rPr>
      </w:pPr>
      <w:r w:rsidRPr="00AE16D2">
        <w:rPr>
          <w:rFonts w:ascii="Arial" w:hAnsi="Arial" w:cs="Arial"/>
          <w:color w:val="080C12"/>
          <w:sz w:val="20"/>
          <w:szCs w:val="20"/>
        </w:rPr>
        <w:t>Vienos iš Sutarties sąlygų negaliojimas nedaro negaliojančios visos Sutarties. Negaliojanti sąlyga Šalių rašytiniu susitarimu turi būti nedelsiant pakeista nauja galiojančia sąlyga, kuri pagal prasmę ir turinį būtų artimiausia negaliojančiai sąlygai bei turėtų analogišką teisinį ir ekonominį rezultatą, kaip ir pakeistoji sąlyga.</w:t>
      </w:r>
    </w:p>
    <w:p w14:paraId="41396033" w14:textId="13E143A7" w:rsidR="00AA59AB" w:rsidRPr="00AE16D2" w:rsidRDefault="00AA59AB" w:rsidP="00AA59AB">
      <w:pPr>
        <w:pStyle w:val="Sraopastraipa"/>
        <w:numPr>
          <w:ilvl w:val="1"/>
          <w:numId w:val="3"/>
        </w:numPr>
        <w:spacing w:line="276" w:lineRule="auto"/>
        <w:ind w:left="630" w:hanging="900"/>
        <w:jc w:val="both"/>
        <w:rPr>
          <w:rFonts w:ascii="Arial" w:hAnsi="Arial" w:cs="Arial"/>
          <w:color w:val="080C12"/>
          <w:sz w:val="20"/>
          <w:szCs w:val="20"/>
        </w:rPr>
      </w:pPr>
      <w:r w:rsidRPr="00AE16D2">
        <w:rPr>
          <w:rFonts w:ascii="Arial" w:hAnsi="Arial" w:cs="Arial"/>
          <w:color w:val="080C12"/>
          <w:sz w:val="20"/>
          <w:szCs w:val="20"/>
        </w:rPr>
        <w:t xml:space="preserve">Sutartis laikoma tinkamai sudaryta, jei ji yra pasirašyta vienu iš šių būdų: arba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w:t>
      </w:r>
      <w:r w:rsidR="008A7E95">
        <w:rPr>
          <w:rFonts w:ascii="Arial" w:hAnsi="Arial" w:cs="Arial"/>
          <w:color w:val="080C12"/>
          <w:sz w:val="20"/>
          <w:szCs w:val="20"/>
        </w:rPr>
        <w:t>S</w:t>
      </w:r>
      <w:r w:rsidRPr="00AE16D2">
        <w:rPr>
          <w:rFonts w:ascii="Arial" w:hAnsi="Arial" w:cs="Arial"/>
          <w:color w:val="080C12"/>
          <w:sz w:val="20"/>
          <w:szCs w:val="20"/>
        </w:rPr>
        <w:t>utarties elektroninę versiją kvalifikuotu elektroniniu parašu, kuris pagal L</w:t>
      </w:r>
      <w:r w:rsidR="00E94D5B">
        <w:rPr>
          <w:rFonts w:ascii="Arial" w:hAnsi="Arial" w:cs="Arial"/>
          <w:color w:val="080C12"/>
          <w:sz w:val="20"/>
          <w:szCs w:val="20"/>
        </w:rPr>
        <w:t>ietuvos Respublikos</w:t>
      </w:r>
      <w:r w:rsidRPr="00AE16D2">
        <w:rPr>
          <w:rFonts w:ascii="Arial" w:hAnsi="Arial" w:cs="Arial"/>
          <w:color w:val="080C12"/>
          <w:sz w:val="20"/>
          <w:szCs w:val="20"/>
        </w:rPr>
        <w:t xml:space="preserve">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p>
    <w:p w14:paraId="2B96A3D3" w14:textId="0E7FE904" w:rsidR="00AA605F" w:rsidRPr="00AE16D2" w:rsidRDefault="00AA605F">
      <w:pPr>
        <w:rPr>
          <w:rFonts w:ascii="Arial" w:hAnsi="Arial" w:cs="Arial"/>
          <w:color w:val="080C12"/>
          <w:sz w:val="20"/>
          <w:szCs w:val="20"/>
        </w:rPr>
      </w:pPr>
    </w:p>
    <w:sectPr w:rsidR="00AA605F" w:rsidRPr="00AE16D2" w:rsidSect="005D5232">
      <w:footerReference w:type="default" r:id="rId11"/>
      <w:type w:val="continuous"/>
      <w:pgSz w:w="11918" w:h="16854"/>
      <w:pgMar w:top="1440" w:right="861" w:bottom="1440" w:left="1440"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0E45E" w14:textId="77777777" w:rsidR="00C82976" w:rsidRDefault="00C82976" w:rsidP="005D5232">
      <w:r>
        <w:separator/>
      </w:r>
    </w:p>
  </w:endnote>
  <w:endnote w:type="continuationSeparator" w:id="0">
    <w:p w14:paraId="63153858" w14:textId="77777777" w:rsidR="00C82976" w:rsidRDefault="00C82976" w:rsidP="005D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ook Antiqua">
    <w:panose1 w:val="02040602050305030304"/>
    <w:charset w:val="BA"/>
    <w:family w:val="roman"/>
    <w:pitch w:val="variable"/>
    <w:sig w:usb0="00000287" w:usb1="00000000" w:usb2="00000000" w:usb3="00000000" w:csb0="000000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Times New Roman">
    <w:charset w:val="00"/>
    <w:pitch w:val="variable"/>
    <w:family w:val="roman"/>
    <w:panose1 w:val="02020603050405020304"/>
  </w:font>
  <w:font w:name="Arial">
    <w:charset w:val="EE"/>
    <w:pitch w:val="variable"/>
    <w:family w:val="swiss"/>
    <w:panose1 w:val="02020603050405020304"/>
  </w:font>
  <w:font w:name="Tahoma">
    <w:charset w:val="00"/>
    <w:pitch w:val="variable"/>
    <w:family w:val="swiss"/>
    <w:panose1 w:val="02020603050405020304"/>
  </w:font>
  <w:font w:name="Verdana">
    <w:charset w:val="EE"/>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773748547"/>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6882935F" w14:textId="3724BA63" w:rsidR="005D5232" w:rsidRPr="005D5232" w:rsidRDefault="005D5232">
            <w:pPr>
              <w:pStyle w:val="Porat"/>
              <w:jc w:val="right"/>
              <w:rPr>
                <w:sz w:val="16"/>
                <w:szCs w:val="16"/>
              </w:rPr>
            </w:pPr>
            <w:r w:rsidRPr="005D5232">
              <w:rPr>
                <w:sz w:val="16"/>
                <w:szCs w:val="16"/>
              </w:rPr>
              <w:t xml:space="preserve">Puslapis </w:t>
            </w:r>
            <w:r w:rsidRPr="005D5232">
              <w:rPr>
                <w:b/>
                <w:bCs/>
                <w:sz w:val="16"/>
                <w:szCs w:val="16"/>
              </w:rPr>
              <w:fldChar w:fldCharType="begin"/>
            </w:r>
            <w:r w:rsidRPr="005D5232">
              <w:rPr>
                <w:b/>
                <w:bCs/>
                <w:sz w:val="16"/>
                <w:szCs w:val="16"/>
              </w:rPr>
              <w:instrText>PAGE</w:instrText>
            </w:r>
            <w:r w:rsidRPr="005D5232">
              <w:rPr>
                <w:b/>
                <w:bCs/>
                <w:sz w:val="16"/>
                <w:szCs w:val="16"/>
              </w:rPr>
              <w:fldChar w:fldCharType="separate"/>
            </w:r>
            <w:r w:rsidRPr="005D5232">
              <w:rPr>
                <w:b/>
                <w:bCs/>
                <w:sz w:val="16"/>
                <w:szCs w:val="16"/>
              </w:rPr>
              <w:t>2</w:t>
            </w:r>
            <w:r w:rsidRPr="005D5232">
              <w:rPr>
                <w:b/>
                <w:bCs/>
                <w:sz w:val="16"/>
                <w:szCs w:val="16"/>
              </w:rPr>
              <w:fldChar w:fldCharType="end"/>
            </w:r>
            <w:r w:rsidRPr="005D5232">
              <w:rPr>
                <w:sz w:val="16"/>
                <w:szCs w:val="16"/>
              </w:rPr>
              <w:t xml:space="preserve"> iš </w:t>
            </w:r>
            <w:r w:rsidRPr="005D5232">
              <w:rPr>
                <w:b/>
                <w:bCs/>
                <w:sz w:val="16"/>
                <w:szCs w:val="16"/>
              </w:rPr>
              <w:fldChar w:fldCharType="begin"/>
            </w:r>
            <w:r w:rsidRPr="005D5232">
              <w:rPr>
                <w:b/>
                <w:bCs/>
                <w:sz w:val="16"/>
                <w:szCs w:val="16"/>
              </w:rPr>
              <w:instrText>NUMPAGES</w:instrText>
            </w:r>
            <w:r w:rsidRPr="005D5232">
              <w:rPr>
                <w:b/>
                <w:bCs/>
                <w:sz w:val="16"/>
                <w:szCs w:val="16"/>
              </w:rPr>
              <w:fldChar w:fldCharType="separate"/>
            </w:r>
            <w:r w:rsidRPr="005D5232">
              <w:rPr>
                <w:b/>
                <w:bCs/>
                <w:sz w:val="16"/>
                <w:szCs w:val="16"/>
              </w:rPr>
              <w:t>2</w:t>
            </w:r>
            <w:r w:rsidRPr="005D5232">
              <w:rPr>
                <w:b/>
                <w:bCs/>
                <w:sz w:val="16"/>
                <w:szCs w:val="16"/>
              </w:rPr>
              <w:fldChar w:fldCharType="end"/>
            </w:r>
          </w:p>
        </w:sdtContent>
      </w:sdt>
    </w:sdtContent>
  </w:sdt>
  <w:p w14:paraId="0C2B149B" w14:textId="77777777" w:rsidR="005D5232" w:rsidRDefault="005D523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E8F43" w14:textId="77777777" w:rsidR="00C82976" w:rsidRDefault="00C82976" w:rsidP="005D5232">
      <w:r>
        <w:separator/>
      </w:r>
    </w:p>
  </w:footnote>
  <w:footnote w:type="continuationSeparator" w:id="0">
    <w:p w14:paraId="3F02CE48" w14:textId="77777777" w:rsidR="00C82976" w:rsidRDefault="00C82976" w:rsidP="005D5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C3CC4"/>
    <w:multiLevelType w:val="hybridMultilevel"/>
    <w:tmpl w:val="8C96D1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B10212"/>
    <w:multiLevelType w:val="hybridMultilevel"/>
    <w:tmpl w:val="EF948950"/>
    <w:lvl w:ilvl="0" w:tplc="09EC2294">
      <w:start w:val="1"/>
      <w:numFmt w:val="upperLetter"/>
      <w:lvlText w:val="%1."/>
      <w:lvlJc w:val="left"/>
      <w:pPr>
        <w:ind w:left="1296" w:hanging="93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5573EC"/>
    <w:multiLevelType w:val="hybridMultilevel"/>
    <w:tmpl w:val="E66AF16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0F0027"/>
    <w:multiLevelType w:val="multilevel"/>
    <w:tmpl w:val="E7D0C02E"/>
    <w:lvl w:ilvl="0">
      <w:start w:val="7"/>
      <w:numFmt w:val="decimal"/>
      <w:lvlText w:val="%1."/>
      <w:lvlJc w:val="left"/>
      <w:pPr>
        <w:tabs>
          <w:tab w:val="decimal" w:pos="288"/>
        </w:tabs>
        <w:ind w:left="720"/>
      </w:pPr>
      <w:rPr>
        <w:rFonts w:ascii="Times New Roman" w:hAnsi="Times New Roman"/>
        <w:strike w:val="0"/>
        <w:color w:val="080C12"/>
        <w:spacing w:val="16"/>
        <w:w w:val="100"/>
        <w:sz w:val="24"/>
        <w:szCs w:val="24"/>
        <w:vertAlign w:val="baseline"/>
        <w:lang w:val="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C128B6"/>
    <w:multiLevelType w:val="multilevel"/>
    <w:tmpl w:val="F678F000"/>
    <w:lvl w:ilvl="0">
      <w:start w:val="7"/>
      <w:numFmt w:val="decimal"/>
      <w:lvlText w:val="%1."/>
      <w:lvlJc w:val="left"/>
      <w:pPr>
        <w:tabs>
          <w:tab w:val="decimal" w:pos="288"/>
        </w:tabs>
        <w:ind w:left="720"/>
      </w:pPr>
      <w:rPr>
        <w:rFonts w:ascii="Times New Roman" w:hAnsi="Times New Roman"/>
        <w:strike w:val="0"/>
        <w:color w:val="000000"/>
        <w:spacing w:val="8"/>
        <w:w w:val="100"/>
        <w:sz w:val="21"/>
        <w:vertAlign w:val="baseline"/>
        <w:lang w:val="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499635C"/>
    <w:multiLevelType w:val="hybridMultilevel"/>
    <w:tmpl w:val="9F60B5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60C2369B"/>
    <w:multiLevelType w:val="hybridMultilevel"/>
    <w:tmpl w:val="BD06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0A067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6598"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11" w15:restartNumberingAfterBreak="0">
    <w:nsid w:val="7E926B78"/>
    <w:multiLevelType w:val="hybridMultilevel"/>
    <w:tmpl w:val="59EE96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09793353">
    <w:abstractNumId w:val="3"/>
  </w:num>
  <w:num w:numId="2" w16cid:durableId="761991414">
    <w:abstractNumId w:val="4"/>
  </w:num>
  <w:num w:numId="3" w16cid:durableId="746615067">
    <w:abstractNumId w:val="9"/>
  </w:num>
  <w:num w:numId="4" w16cid:durableId="1465200712">
    <w:abstractNumId w:val="6"/>
  </w:num>
  <w:num w:numId="5" w16cid:durableId="399403379">
    <w:abstractNumId w:val="2"/>
  </w:num>
  <w:num w:numId="6" w16cid:durableId="1953054346">
    <w:abstractNumId w:val="1"/>
  </w:num>
  <w:num w:numId="7" w16cid:durableId="10821437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8121730">
    <w:abstractNumId w:val="0"/>
  </w:num>
  <w:num w:numId="9" w16cid:durableId="1212721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0544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8918689">
    <w:abstractNumId w:val="8"/>
  </w:num>
  <w:num w:numId="12" w16cid:durableId="2374016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C69"/>
    <w:rsid w:val="000033B3"/>
    <w:rsid w:val="000223F9"/>
    <w:rsid w:val="00034C31"/>
    <w:rsid w:val="00040203"/>
    <w:rsid w:val="00064177"/>
    <w:rsid w:val="00070736"/>
    <w:rsid w:val="00080148"/>
    <w:rsid w:val="00094F1E"/>
    <w:rsid w:val="000A36EC"/>
    <w:rsid w:val="000B243F"/>
    <w:rsid w:val="000D5168"/>
    <w:rsid w:val="000D7021"/>
    <w:rsid w:val="000E3B16"/>
    <w:rsid w:val="000F52BB"/>
    <w:rsid w:val="000F5978"/>
    <w:rsid w:val="00107F33"/>
    <w:rsid w:val="00123B56"/>
    <w:rsid w:val="001272C7"/>
    <w:rsid w:val="001334CB"/>
    <w:rsid w:val="001336BB"/>
    <w:rsid w:val="00135DD3"/>
    <w:rsid w:val="00140F2D"/>
    <w:rsid w:val="00183061"/>
    <w:rsid w:val="0019397F"/>
    <w:rsid w:val="001A632D"/>
    <w:rsid w:val="001A6FF0"/>
    <w:rsid w:val="001B5B1D"/>
    <w:rsid w:val="001F0B76"/>
    <w:rsid w:val="001F3684"/>
    <w:rsid w:val="00204CED"/>
    <w:rsid w:val="00207E37"/>
    <w:rsid w:val="00212966"/>
    <w:rsid w:val="002307AA"/>
    <w:rsid w:val="002314BD"/>
    <w:rsid w:val="002328AF"/>
    <w:rsid w:val="002350FB"/>
    <w:rsid w:val="0024169C"/>
    <w:rsid w:val="00243FE5"/>
    <w:rsid w:val="0024783F"/>
    <w:rsid w:val="00247B7C"/>
    <w:rsid w:val="00251AFF"/>
    <w:rsid w:val="00266F66"/>
    <w:rsid w:val="00271107"/>
    <w:rsid w:val="002751F7"/>
    <w:rsid w:val="002934CC"/>
    <w:rsid w:val="002A0ABF"/>
    <w:rsid w:val="002A43D6"/>
    <w:rsid w:val="002B7159"/>
    <w:rsid w:val="002C493B"/>
    <w:rsid w:val="002D1473"/>
    <w:rsid w:val="002D7819"/>
    <w:rsid w:val="002F41D6"/>
    <w:rsid w:val="002F439D"/>
    <w:rsid w:val="003170BF"/>
    <w:rsid w:val="00317E0E"/>
    <w:rsid w:val="00321304"/>
    <w:rsid w:val="00322865"/>
    <w:rsid w:val="003249CE"/>
    <w:rsid w:val="0033071C"/>
    <w:rsid w:val="0033259A"/>
    <w:rsid w:val="0033398E"/>
    <w:rsid w:val="00334FC6"/>
    <w:rsid w:val="00336EFE"/>
    <w:rsid w:val="00352751"/>
    <w:rsid w:val="00362B4D"/>
    <w:rsid w:val="00381CF5"/>
    <w:rsid w:val="003860F9"/>
    <w:rsid w:val="00390612"/>
    <w:rsid w:val="0039512F"/>
    <w:rsid w:val="003A081F"/>
    <w:rsid w:val="003A5ED1"/>
    <w:rsid w:val="003A6503"/>
    <w:rsid w:val="003A7BE7"/>
    <w:rsid w:val="003B6401"/>
    <w:rsid w:val="003C1980"/>
    <w:rsid w:val="003C4721"/>
    <w:rsid w:val="003C68B8"/>
    <w:rsid w:val="003E3284"/>
    <w:rsid w:val="003E5BD7"/>
    <w:rsid w:val="003F0C46"/>
    <w:rsid w:val="003F3CF9"/>
    <w:rsid w:val="004019E5"/>
    <w:rsid w:val="00404C71"/>
    <w:rsid w:val="004119E2"/>
    <w:rsid w:val="004129EA"/>
    <w:rsid w:val="00425583"/>
    <w:rsid w:val="0045633F"/>
    <w:rsid w:val="00457203"/>
    <w:rsid w:val="00461139"/>
    <w:rsid w:val="004765FF"/>
    <w:rsid w:val="004B63C6"/>
    <w:rsid w:val="004B6594"/>
    <w:rsid w:val="004C1D49"/>
    <w:rsid w:val="004C3279"/>
    <w:rsid w:val="004D44C8"/>
    <w:rsid w:val="004D76C7"/>
    <w:rsid w:val="00504FBB"/>
    <w:rsid w:val="00510031"/>
    <w:rsid w:val="0052182E"/>
    <w:rsid w:val="00522B75"/>
    <w:rsid w:val="00524743"/>
    <w:rsid w:val="0056252D"/>
    <w:rsid w:val="00566762"/>
    <w:rsid w:val="005738C3"/>
    <w:rsid w:val="00575B9F"/>
    <w:rsid w:val="00586242"/>
    <w:rsid w:val="00590E2E"/>
    <w:rsid w:val="00596438"/>
    <w:rsid w:val="00597F91"/>
    <w:rsid w:val="005A330C"/>
    <w:rsid w:val="005B5354"/>
    <w:rsid w:val="005C0A0F"/>
    <w:rsid w:val="005C5825"/>
    <w:rsid w:val="005C736F"/>
    <w:rsid w:val="005D0822"/>
    <w:rsid w:val="005D2F28"/>
    <w:rsid w:val="005D5232"/>
    <w:rsid w:val="005D6324"/>
    <w:rsid w:val="005E37F7"/>
    <w:rsid w:val="005E6B16"/>
    <w:rsid w:val="005F44ED"/>
    <w:rsid w:val="00601820"/>
    <w:rsid w:val="00601E2F"/>
    <w:rsid w:val="006057FC"/>
    <w:rsid w:val="00617C53"/>
    <w:rsid w:val="0062283E"/>
    <w:rsid w:val="00624324"/>
    <w:rsid w:val="00626EFC"/>
    <w:rsid w:val="00633084"/>
    <w:rsid w:val="00634136"/>
    <w:rsid w:val="00640E41"/>
    <w:rsid w:val="00653C71"/>
    <w:rsid w:val="00660074"/>
    <w:rsid w:val="0066377A"/>
    <w:rsid w:val="00665007"/>
    <w:rsid w:val="00666B1C"/>
    <w:rsid w:val="006731B7"/>
    <w:rsid w:val="006925FA"/>
    <w:rsid w:val="006A28AF"/>
    <w:rsid w:val="006B6AFD"/>
    <w:rsid w:val="006C681B"/>
    <w:rsid w:val="006D5D62"/>
    <w:rsid w:val="006E38A5"/>
    <w:rsid w:val="006E4B79"/>
    <w:rsid w:val="006E70AB"/>
    <w:rsid w:val="006E738E"/>
    <w:rsid w:val="006E7DE9"/>
    <w:rsid w:val="006F4347"/>
    <w:rsid w:val="007035A1"/>
    <w:rsid w:val="00703B15"/>
    <w:rsid w:val="007053D7"/>
    <w:rsid w:val="0072404A"/>
    <w:rsid w:val="00735807"/>
    <w:rsid w:val="00750375"/>
    <w:rsid w:val="00753A2D"/>
    <w:rsid w:val="00756A6C"/>
    <w:rsid w:val="00762AAD"/>
    <w:rsid w:val="007636E4"/>
    <w:rsid w:val="00764D71"/>
    <w:rsid w:val="0076721A"/>
    <w:rsid w:val="00767880"/>
    <w:rsid w:val="00772128"/>
    <w:rsid w:val="007A5B38"/>
    <w:rsid w:val="007D7E57"/>
    <w:rsid w:val="007F03AE"/>
    <w:rsid w:val="008071EC"/>
    <w:rsid w:val="0081737E"/>
    <w:rsid w:val="00830AA1"/>
    <w:rsid w:val="00833189"/>
    <w:rsid w:val="00837407"/>
    <w:rsid w:val="008419EC"/>
    <w:rsid w:val="00860128"/>
    <w:rsid w:val="00861165"/>
    <w:rsid w:val="00867F0A"/>
    <w:rsid w:val="00870493"/>
    <w:rsid w:val="00870715"/>
    <w:rsid w:val="008755B0"/>
    <w:rsid w:val="0088051F"/>
    <w:rsid w:val="00896235"/>
    <w:rsid w:val="008A18B2"/>
    <w:rsid w:val="008A2769"/>
    <w:rsid w:val="008A7E95"/>
    <w:rsid w:val="008B1EAB"/>
    <w:rsid w:val="008B79CA"/>
    <w:rsid w:val="008C28CB"/>
    <w:rsid w:val="008C3A21"/>
    <w:rsid w:val="008D47FD"/>
    <w:rsid w:val="008E4029"/>
    <w:rsid w:val="008E52E8"/>
    <w:rsid w:val="008F0E6C"/>
    <w:rsid w:val="00906155"/>
    <w:rsid w:val="009108E7"/>
    <w:rsid w:val="00911077"/>
    <w:rsid w:val="00912F94"/>
    <w:rsid w:val="00915209"/>
    <w:rsid w:val="00931428"/>
    <w:rsid w:val="009362F6"/>
    <w:rsid w:val="009535BF"/>
    <w:rsid w:val="00954FBA"/>
    <w:rsid w:val="00955E4F"/>
    <w:rsid w:val="0095680C"/>
    <w:rsid w:val="00966985"/>
    <w:rsid w:val="009678C3"/>
    <w:rsid w:val="00967E59"/>
    <w:rsid w:val="009B0F76"/>
    <w:rsid w:val="009B574D"/>
    <w:rsid w:val="009B6349"/>
    <w:rsid w:val="009B77B5"/>
    <w:rsid w:val="009C4D79"/>
    <w:rsid w:val="009C70E0"/>
    <w:rsid w:val="009D02DB"/>
    <w:rsid w:val="009F600D"/>
    <w:rsid w:val="009F6B7E"/>
    <w:rsid w:val="00A04EFC"/>
    <w:rsid w:val="00A124EA"/>
    <w:rsid w:val="00A15D7F"/>
    <w:rsid w:val="00A24BD5"/>
    <w:rsid w:val="00A451F2"/>
    <w:rsid w:val="00A51206"/>
    <w:rsid w:val="00A54402"/>
    <w:rsid w:val="00A60CD2"/>
    <w:rsid w:val="00A61413"/>
    <w:rsid w:val="00A66D90"/>
    <w:rsid w:val="00A67133"/>
    <w:rsid w:val="00A70753"/>
    <w:rsid w:val="00A761FB"/>
    <w:rsid w:val="00AA0F94"/>
    <w:rsid w:val="00AA4457"/>
    <w:rsid w:val="00AA59AB"/>
    <w:rsid w:val="00AA605F"/>
    <w:rsid w:val="00AC0CBA"/>
    <w:rsid w:val="00AD3115"/>
    <w:rsid w:val="00AD3436"/>
    <w:rsid w:val="00AD55E0"/>
    <w:rsid w:val="00AD5F73"/>
    <w:rsid w:val="00AD7D83"/>
    <w:rsid w:val="00AE16D2"/>
    <w:rsid w:val="00AF317B"/>
    <w:rsid w:val="00B17BAB"/>
    <w:rsid w:val="00B2230A"/>
    <w:rsid w:val="00B26BD3"/>
    <w:rsid w:val="00B33789"/>
    <w:rsid w:val="00B36A8D"/>
    <w:rsid w:val="00B46991"/>
    <w:rsid w:val="00B6759E"/>
    <w:rsid w:val="00B67617"/>
    <w:rsid w:val="00B714D7"/>
    <w:rsid w:val="00B71A1F"/>
    <w:rsid w:val="00B727E1"/>
    <w:rsid w:val="00B87E3B"/>
    <w:rsid w:val="00B95333"/>
    <w:rsid w:val="00BA195B"/>
    <w:rsid w:val="00BA3621"/>
    <w:rsid w:val="00BB21B7"/>
    <w:rsid w:val="00BC00F0"/>
    <w:rsid w:val="00BC1720"/>
    <w:rsid w:val="00BC6DFB"/>
    <w:rsid w:val="00BD0941"/>
    <w:rsid w:val="00BD123E"/>
    <w:rsid w:val="00BD1B1E"/>
    <w:rsid w:val="00BD35F1"/>
    <w:rsid w:val="00BD7BB1"/>
    <w:rsid w:val="00BE1593"/>
    <w:rsid w:val="00BE3C69"/>
    <w:rsid w:val="00C019AE"/>
    <w:rsid w:val="00C04782"/>
    <w:rsid w:val="00C15D4B"/>
    <w:rsid w:val="00C15DC1"/>
    <w:rsid w:val="00C222C5"/>
    <w:rsid w:val="00C24AD7"/>
    <w:rsid w:val="00C27BE8"/>
    <w:rsid w:val="00C36F2C"/>
    <w:rsid w:val="00C40DB4"/>
    <w:rsid w:val="00C40E8C"/>
    <w:rsid w:val="00C425A3"/>
    <w:rsid w:val="00C71DD8"/>
    <w:rsid w:val="00C723A1"/>
    <w:rsid w:val="00C73C01"/>
    <w:rsid w:val="00C76515"/>
    <w:rsid w:val="00C76C8C"/>
    <w:rsid w:val="00C82976"/>
    <w:rsid w:val="00C97C6F"/>
    <w:rsid w:val="00CA4BE3"/>
    <w:rsid w:val="00CD1BDE"/>
    <w:rsid w:val="00CE6AF8"/>
    <w:rsid w:val="00CF45E8"/>
    <w:rsid w:val="00D03ECB"/>
    <w:rsid w:val="00D10F4E"/>
    <w:rsid w:val="00D112F1"/>
    <w:rsid w:val="00D15B0A"/>
    <w:rsid w:val="00D22E21"/>
    <w:rsid w:val="00D23C8C"/>
    <w:rsid w:val="00D25D28"/>
    <w:rsid w:val="00D27A9F"/>
    <w:rsid w:val="00D3044E"/>
    <w:rsid w:val="00D310BC"/>
    <w:rsid w:val="00D5320C"/>
    <w:rsid w:val="00D5759A"/>
    <w:rsid w:val="00D677F0"/>
    <w:rsid w:val="00D67EE8"/>
    <w:rsid w:val="00D721EB"/>
    <w:rsid w:val="00D848BC"/>
    <w:rsid w:val="00D85101"/>
    <w:rsid w:val="00D94347"/>
    <w:rsid w:val="00D94354"/>
    <w:rsid w:val="00D94EC1"/>
    <w:rsid w:val="00DA0E62"/>
    <w:rsid w:val="00DA1FCB"/>
    <w:rsid w:val="00DA3A42"/>
    <w:rsid w:val="00DA3B65"/>
    <w:rsid w:val="00DA6699"/>
    <w:rsid w:val="00DD632F"/>
    <w:rsid w:val="00DF2563"/>
    <w:rsid w:val="00E06D25"/>
    <w:rsid w:val="00E15C9C"/>
    <w:rsid w:val="00E20FA7"/>
    <w:rsid w:val="00E2352B"/>
    <w:rsid w:val="00E350B0"/>
    <w:rsid w:val="00E41265"/>
    <w:rsid w:val="00E41FC1"/>
    <w:rsid w:val="00E44927"/>
    <w:rsid w:val="00E508BA"/>
    <w:rsid w:val="00E57F93"/>
    <w:rsid w:val="00E72D28"/>
    <w:rsid w:val="00E801C6"/>
    <w:rsid w:val="00E94D5B"/>
    <w:rsid w:val="00E9609F"/>
    <w:rsid w:val="00EA2AB0"/>
    <w:rsid w:val="00EA793A"/>
    <w:rsid w:val="00EB187E"/>
    <w:rsid w:val="00EC3438"/>
    <w:rsid w:val="00EC4A5D"/>
    <w:rsid w:val="00ED0055"/>
    <w:rsid w:val="00EE1260"/>
    <w:rsid w:val="00EE6599"/>
    <w:rsid w:val="00EE7A70"/>
    <w:rsid w:val="00F02512"/>
    <w:rsid w:val="00F03717"/>
    <w:rsid w:val="00F15281"/>
    <w:rsid w:val="00F23006"/>
    <w:rsid w:val="00F25633"/>
    <w:rsid w:val="00F25EC4"/>
    <w:rsid w:val="00F3517A"/>
    <w:rsid w:val="00F42E2E"/>
    <w:rsid w:val="00F629EA"/>
    <w:rsid w:val="00F713D1"/>
    <w:rsid w:val="00F72C9A"/>
    <w:rsid w:val="00F842D1"/>
    <w:rsid w:val="00F9654F"/>
    <w:rsid w:val="00FB2EC0"/>
    <w:rsid w:val="00FB4080"/>
    <w:rsid w:val="00FB6A08"/>
    <w:rsid w:val="00FD0C5D"/>
    <w:rsid w:val="00FD1E58"/>
    <w:rsid w:val="00FF0282"/>
    <w:rsid w:val="00FF7A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5BE5F"/>
  <w15:docId w15:val="{0740B540-2E8A-4156-8D96-126C39EB6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F629E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29EA"/>
    <w:rPr>
      <w:rFonts w:asciiTheme="majorHAnsi" w:eastAsiaTheme="majorEastAsia" w:hAnsiTheme="majorHAnsi" w:cstheme="majorBidi"/>
      <w:color w:val="2F5496" w:themeColor="accent1" w:themeShade="BF"/>
      <w:sz w:val="32"/>
      <w:szCs w:val="32"/>
    </w:rPr>
  </w:style>
  <w:style w:type="paragraph" w:styleId="Sraopastraipa">
    <w:name w:val="List Paragraph"/>
    <w:aliases w:val="List not in Table,Buletai,Bullet EY,List Paragraph21,List Paragraph1,List Paragraph2,lp1,Bullet 1,Use Case List Paragraph,Numbering,ERP-List Paragraph,List Paragraph11,List Paragraph111,List Paragraph Red,Paragraph,List Paragraph211"/>
    <w:basedOn w:val="prastasis"/>
    <w:link w:val="SraopastraipaDiagrama"/>
    <w:uiPriority w:val="34"/>
    <w:qFormat/>
    <w:rsid w:val="00F629EA"/>
    <w:pPr>
      <w:ind w:left="720"/>
      <w:contextualSpacing/>
    </w:pPr>
  </w:style>
  <w:style w:type="character" w:styleId="Komentaronuoroda">
    <w:name w:val="annotation reference"/>
    <w:basedOn w:val="Numatytasispastraiposriftas"/>
    <w:uiPriority w:val="99"/>
    <w:semiHidden/>
    <w:unhideWhenUsed/>
    <w:rsid w:val="004119E2"/>
    <w:rPr>
      <w:sz w:val="16"/>
      <w:szCs w:val="16"/>
    </w:rPr>
  </w:style>
  <w:style w:type="paragraph" w:styleId="Komentarotekstas">
    <w:name w:val="annotation text"/>
    <w:basedOn w:val="prastasis"/>
    <w:link w:val="KomentarotekstasDiagrama"/>
    <w:uiPriority w:val="99"/>
    <w:unhideWhenUsed/>
    <w:rsid w:val="004119E2"/>
    <w:rPr>
      <w:sz w:val="20"/>
      <w:szCs w:val="20"/>
    </w:rPr>
  </w:style>
  <w:style w:type="character" w:customStyle="1" w:styleId="KomentarotekstasDiagrama">
    <w:name w:val="Komentaro tekstas Diagrama"/>
    <w:basedOn w:val="Numatytasispastraiposriftas"/>
    <w:link w:val="Komentarotekstas"/>
    <w:uiPriority w:val="99"/>
    <w:rsid w:val="004119E2"/>
    <w:rPr>
      <w:sz w:val="20"/>
      <w:szCs w:val="20"/>
    </w:rPr>
  </w:style>
  <w:style w:type="paragraph" w:styleId="Komentarotema">
    <w:name w:val="annotation subject"/>
    <w:basedOn w:val="Komentarotekstas"/>
    <w:next w:val="Komentarotekstas"/>
    <w:link w:val="KomentarotemaDiagrama"/>
    <w:uiPriority w:val="99"/>
    <w:semiHidden/>
    <w:unhideWhenUsed/>
    <w:rsid w:val="004119E2"/>
    <w:rPr>
      <w:b/>
      <w:bCs/>
    </w:rPr>
  </w:style>
  <w:style w:type="character" w:customStyle="1" w:styleId="KomentarotemaDiagrama">
    <w:name w:val="Komentaro tema Diagrama"/>
    <w:basedOn w:val="KomentarotekstasDiagrama"/>
    <w:link w:val="Komentarotema"/>
    <w:uiPriority w:val="99"/>
    <w:semiHidden/>
    <w:rsid w:val="004119E2"/>
    <w:rPr>
      <w:b/>
      <w:bCs/>
      <w:sz w:val="20"/>
      <w:szCs w:val="20"/>
    </w:rPr>
  </w:style>
  <w:style w:type="paragraph" w:styleId="Debesliotekstas">
    <w:name w:val="Balloon Text"/>
    <w:basedOn w:val="prastasis"/>
    <w:link w:val="DebesliotekstasDiagrama"/>
    <w:uiPriority w:val="99"/>
    <w:semiHidden/>
    <w:unhideWhenUsed/>
    <w:rsid w:val="004119E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19E2"/>
    <w:rPr>
      <w:rFonts w:ascii="Segoe UI" w:hAnsi="Segoe UI" w:cs="Segoe UI"/>
      <w:sz w:val="18"/>
      <w:szCs w:val="18"/>
    </w:rPr>
  </w:style>
  <w:style w:type="table" w:styleId="Lentelstinklelis">
    <w:name w:val="Table Grid"/>
    <w:basedOn w:val="prastojilentel"/>
    <w:uiPriority w:val="39"/>
    <w:rsid w:val="00EC34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not in Table Diagrama,Buletai Diagrama,Bullet EY Diagrama,List Paragraph21 Diagrama,List Paragraph1 Diagrama,List Paragraph2 Diagrama,lp1 Diagrama,Bullet 1 Diagrama,Use Case List Paragraph Diagrama,Numbering Diagrama"/>
    <w:link w:val="Sraopastraipa"/>
    <w:uiPriority w:val="34"/>
    <w:qFormat/>
    <w:locked/>
    <w:rsid w:val="006E4B79"/>
    <w:rPr>
      <w:lang w:val="lt-LT"/>
    </w:rPr>
  </w:style>
  <w:style w:type="paragraph" w:customStyle="1" w:styleId="Default">
    <w:name w:val="Default"/>
    <w:qFormat/>
    <w:rsid w:val="006E4B79"/>
    <w:pPr>
      <w:suppressAutoHyphens/>
      <w:spacing w:line="100" w:lineRule="atLeast"/>
    </w:pPr>
    <w:rPr>
      <w:rFonts w:ascii="Times New Roman" w:eastAsia="Calibri" w:hAnsi="Times New Roman" w:cs="Times New Roman"/>
      <w:color w:val="000000"/>
      <w:sz w:val="24"/>
      <w:szCs w:val="24"/>
      <w:lang w:val="lt-LT" w:eastAsia="hi-IN" w:bidi="hi-IN"/>
    </w:rPr>
  </w:style>
  <w:style w:type="paragraph" w:styleId="Pagrindinistekstas">
    <w:name w:val="Body Text"/>
    <w:basedOn w:val="prastasis"/>
    <w:link w:val="PagrindinistekstasDiagrama"/>
    <w:rsid w:val="006E4B79"/>
    <w:pPr>
      <w:jc w:val="both"/>
    </w:pPr>
    <w:rPr>
      <w:rFonts w:ascii="Book Antiqua" w:eastAsia="Times New Roman" w:hAnsi="Book Antiqua" w:cs="Times New Roman"/>
      <w:sz w:val="24"/>
      <w:szCs w:val="20"/>
    </w:rPr>
  </w:style>
  <w:style w:type="character" w:customStyle="1" w:styleId="PagrindinistekstasDiagrama">
    <w:name w:val="Pagrindinis tekstas Diagrama"/>
    <w:basedOn w:val="Numatytasispastraiposriftas"/>
    <w:link w:val="Pagrindinistekstas"/>
    <w:rsid w:val="006E4B79"/>
    <w:rPr>
      <w:rFonts w:ascii="Book Antiqua" w:eastAsia="Times New Roman" w:hAnsi="Book Antiqua" w:cs="Times New Roman"/>
      <w:sz w:val="24"/>
      <w:szCs w:val="20"/>
      <w:lang w:val="lt-LT"/>
    </w:rPr>
  </w:style>
  <w:style w:type="paragraph" w:customStyle="1" w:styleId="a-tekstas-numeravimas-1">
    <w:name w:val="a-tekstas-numeravimas-1"/>
    <w:basedOn w:val="prastasis"/>
    <w:qFormat/>
    <w:rsid w:val="006E4B79"/>
    <w:pPr>
      <w:numPr>
        <w:ilvl w:val="1"/>
        <w:numId w:val="9"/>
      </w:numPr>
      <w:spacing w:before="120" w:line="259" w:lineRule="auto"/>
      <w:jc w:val="both"/>
      <w:outlineLvl w:val="1"/>
    </w:pPr>
    <w:rPr>
      <w:rFonts w:ascii="Times New Roman" w:hAnsi="Times New Roman" w:cs="Times New Roman"/>
      <w:sz w:val="24"/>
      <w:szCs w:val="24"/>
    </w:rPr>
  </w:style>
  <w:style w:type="paragraph" w:customStyle="1" w:styleId="a-tekstas-numeravimas-2">
    <w:name w:val="a-tekstas-numeravimas-2"/>
    <w:basedOn w:val="a-tekstas-numeravimas-1"/>
    <w:qFormat/>
    <w:rsid w:val="006E4B79"/>
    <w:pPr>
      <w:numPr>
        <w:ilvl w:val="2"/>
      </w:numPr>
      <w:spacing w:before="0" w:after="100" w:afterAutospacing="1" w:line="240" w:lineRule="auto"/>
    </w:pPr>
    <w:rPr>
      <w:rFonts w:ascii="Arial" w:hAnsi="Arial"/>
    </w:rPr>
  </w:style>
  <w:style w:type="paragraph" w:customStyle="1" w:styleId="a-skyrius">
    <w:name w:val="a-skyrius"/>
    <w:basedOn w:val="Antrat1"/>
    <w:qFormat/>
    <w:rsid w:val="006E4B79"/>
    <w:pPr>
      <w:numPr>
        <w:numId w:val="9"/>
      </w:numPr>
      <w:spacing w:before="360" w:after="120" w:line="259" w:lineRule="auto"/>
      <w:ind w:left="360" w:hanging="360"/>
      <w:jc w:val="both"/>
    </w:pPr>
    <w:rPr>
      <w:rFonts w:ascii="Arial" w:hAnsi="Arial"/>
      <w:b/>
      <w:color w:val="auto"/>
      <w:sz w:val="22"/>
    </w:rPr>
  </w:style>
  <w:style w:type="paragraph" w:customStyle="1" w:styleId="a-tekstas-numeravimas-3">
    <w:name w:val="a-tekstas-numeravimas-3"/>
    <w:basedOn w:val="a-tekstas-numeravimas-2"/>
    <w:rsid w:val="006E4B79"/>
    <w:pPr>
      <w:numPr>
        <w:ilvl w:val="3"/>
      </w:numPr>
    </w:pPr>
  </w:style>
  <w:style w:type="paragraph" w:customStyle="1" w:styleId="a-tekstas-numeravimas-4">
    <w:name w:val="a-tekstas-numeravimas-4"/>
    <w:basedOn w:val="a-tekstas-numeravimas-3"/>
    <w:rsid w:val="006E4B79"/>
    <w:pPr>
      <w:numPr>
        <w:ilvl w:val="4"/>
      </w:numPr>
      <w:outlineLvl w:val="4"/>
    </w:pPr>
  </w:style>
  <w:style w:type="paragraph" w:styleId="Pataisymai">
    <w:name w:val="Revision"/>
    <w:hidden/>
    <w:uiPriority w:val="99"/>
    <w:semiHidden/>
    <w:rsid w:val="00931428"/>
    <w:rPr>
      <w:lang w:val="lt-LT"/>
    </w:rPr>
  </w:style>
  <w:style w:type="paragraph" w:styleId="Antrats">
    <w:name w:val="header"/>
    <w:basedOn w:val="prastasis"/>
    <w:link w:val="AntratsDiagrama"/>
    <w:uiPriority w:val="99"/>
    <w:unhideWhenUsed/>
    <w:rsid w:val="005D5232"/>
    <w:pPr>
      <w:tabs>
        <w:tab w:val="center" w:pos="4819"/>
        <w:tab w:val="right" w:pos="9638"/>
      </w:tabs>
    </w:pPr>
  </w:style>
  <w:style w:type="character" w:customStyle="1" w:styleId="AntratsDiagrama">
    <w:name w:val="Antraštės Diagrama"/>
    <w:basedOn w:val="Numatytasispastraiposriftas"/>
    <w:link w:val="Antrats"/>
    <w:uiPriority w:val="99"/>
    <w:rsid w:val="005D5232"/>
    <w:rPr>
      <w:lang w:val="lt-LT"/>
    </w:rPr>
  </w:style>
  <w:style w:type="paragraph" w:styleId="Porat">
    <w:name w:val="footer"/>
    <w:basedOn w:val="prastasis"/>
    <w:link w:val="PoratDiagrama"/>
    <w:uiPriority w:val="99"/>
    <w:unhideWhenUsed/>
    <w:rsid w:val="005D5232"/>
    <w:pPr>
      <w:tabs>
        <w:tab w:val="center" w:pos="4819"/>
        <w:tab w:val="right" w:pos="9638"/>
      </w:tabs>
    </w:pPr>
  </w:style>
  <w:style w:type="character" w:customStyle="1" w:styleId="PoratDiagrama">
    <w:name w:val="Poraštė Diagrama"/>
    <w:basedOn w:val="Numatytasispastraiposriftas"/>
    <w:link w:val="Porat"/>
    <w:uiPriority w:val="99"/>
    <w:rsid w:val="005D5232"/>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9625">
      <w:bodyDiv w:val="1"/>
      <w:marLeft w:val="0"/>
      <w:marRight w:val="0"/>
      <w:marTop w:val="0"/>
      <w:marBottom w:val="0"/>
      <w:divBdr>
        <w:top w:val="none" w:sz="0" w:space="0" w:color="auto"/>
        <w:left w:val="none" w:sz="0" w:space="0" w:color="auto"/>
        <w:bottom w:val="none" w:sz="0" w:space="0" w:color="auto"/>
        <w:right w:val="none" w:sz="0" w:space="0" w:color="auto"/>
      </w:divBdr>
    </w:div>
    <w:div w:id="1057968873">
      <w:bodyDiv w:val="1"/>
      <w:marLeft w:val="0"/>
      <w:marRight w:val="0"/>
      <w:marTop w:val="0"/>
      <w:marBottom w:val="0"/>
      <w:divBdr>
        <w:top w:val="none" w:sz="0" w:space="0" w:color="auto"/>
        <w:left w:val="none" w:sz="0" w:space="0" w:color="auto"/>
        <w:bottom w:val="none" w:sz="0" w:space="0" w:color="auto"/>
        <w:right w:val="none" w:sz="0" w:space="0" w:color="auto"/>
      </w:divBdr>
    </w:div>
    <w:div w:id="1101291856">
      <w:bodyDiv w:val="1"/>
      <w:marLeft w:val="0"/>
      <w:marRight w:val="0"/>
      <w:marTop w:val="0"/>
      <w:marBottom w:val="0"/>
      <w:divBdr>
        <w:top w:val="none" w:sz="0" w:space="0" w:color="auto"/>
        <w:left w:val="none" w:sz="0" w:space="0" w:color="auto"/>
        <w:bottom w:val="none" w:sz="0" w:space="0" w:color="auto"/>
        <w:right w:val="none" w:sz="0" w:space="0" w:color="auto"/>
      </w:divBdr>
    </w:div>
    <w:div w:id="1303775028">
      <w:bodyDiv w:val="1"/>
      <w:marLeft w:val="0"/>
      <w:marRight w:val="0"/>
      <w:marTop w:val="0"/>
      <w:marBottom w:val="0"/>
      <w:divBdr>
        <w:top w:val="none" w:sz="0" w:space="0" w:color="auto"/>
        <w:left w:val="none" w:sz="0" w:space="0" w:color="auto"/>
        <w:bottom w:val="none" w:sz="0" w:space="0" w:color="auto"/>
        <w:right w:val="none" w:sz="0" w:space="0" w:color="auto"/>
      </w:divBdr>
    </w:div>
    <w:div w:id="2042587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13498A2C620024A811E25FD6729538D" ma:contentTypeVersion="3" ma:contentTypeDescription="Kurkite naują dokumentą." ma:contentTypeScope="" ma:versionID="6ec9280395c4090bded6b98243faa18f">
  <xsd:schema xmlns:xsd="http://www.w3.org/2001/XMLSchema" xmlns:xs="http://www.w3.org/2001/XMLSchema" xmlns:p="http://schemas.microsoft.com/office/2006/metadata/properties" xmlns:ns2="81f8b51e-f2b7-4cc1-adcc-551d13183fd2" targetNamespace="http://schemas.microsoft.com/office/2006/metadata/properties" ma:root="true" ma:fieldsID="e6375b99aee243d1008c3407053fdc15" ns2:_="">
    <xsd:import namespace="81f8b51e-f2b7-4cc1-adcc-551d13183f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51e-f2b7-4cc1-adcc-551d13183f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93B64-6583-40A6-95B7-7A2B124E5D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599C84-D0CC-47B5-8D8D-B8A266A695A3}">
  <ds:schemaRefs>
    <ds:schemaRef ds:uri="http://schemas.microsoft.com/sharepoint/v3/contenttype/forms"/>
  </ds:schemaRefs>
</ds:datastoreItem>
</file>

<file path=customXml/itemProps3.xml><?xml version="1.0" encoding="utf-8"?>
<ds:datastoreItem xmlns:ds="http://schemas.openxmlformats.org/officeDocument/2006/customXml" ds:itemID="{7C92DA84-A1DE-4181-B3D2-917BC8DED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8b51e-f2b7-4cc1-adcc-551d13183f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FCC991-0D1A-44F7-B982-721C9A275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12704</Words>
  <Characters>7242</Characters>
  <DocSecurity>0</DocSecurity>
  <Lines>60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2025-10-29T20:38:00Z</dcterms:created>
  <dcterms:modified xsi:type="dcterms:W3CDTF">2025-11-04T13:24:00Z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0x010100913498A2C620024A811E25FD6729538D</vt:lpwstr>
  </property>
</Properties>
</file>